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6A9B" w:rsidRDefault="00C56A9B" w:rsidP="00C56A9B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232323"/>
          <w:kern w:val="36"/>
          <w:sz w:val="28"/>
          <w:szCs w:val="28"/>
        </w:rPr>
      </w:pPr>
      <w:r w:rsidRPr="00C56A9B">
        <w:rPr>
          <w:rFonts w:ascii="Times New Roman" w:eastAsia="Times New Roman" w:hAnsi="Times New Roman" w:cs="Times New Roman"/>
          <w:b/>
          <w:color w:val="232323"/>
          <w:kern w:val="36"/>
          <w:sz w:val="28"/>
          <w:szCs w:val="28"/>
        </w:rPr>
        <w:t>Мастер-класс "Перевёрнутый урок в начальной школе"</w:t>
      </w:r>
    </w:p>
    <w:p w:rsidR="00C56A9B" w:rsidRPr="00C56A9B" w:rsidRDefault="00C56A9B" w:rsidP="00C56A9B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232323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232323"/>
          <w:kern w:val="36"/>
          <w:sz w:val="28"/>
          <w:szCs w:val="28"/>
        </w:rPr>
        <w:t>(</w:t>
      </w:r>
      <w:r w:rsidRPr="00C56A9B">
        <w:rPr>
          <w:rFonts w:ascii="Times New Roman" w:eastAsia="Times New Roman" w:hAnsi="Times New Roman" w:cs="Times New Roman"/>
          <w:b/>
          <w:color w:val="232323"/>
          <w:kern w:val="36"/>
          <w:sz w:val="28"/>
          <w:szCs w:val="28"/>
        </w:rPr>
        <w:t>делимся опытом)</w:t>
      </w:r>
    </w:p>
    <w:p w:rsidR="00C56A9B" w:rsidRDefault="00C56A9B" w:rsidP="00C56A9B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</w:p>
    <w:p w:rsidR="00C56A9B" w:rsidRDefault="00C56A9B" w:rsidP="00C56A9B">
      <w:pPr>
        <w:pStyle w:val="a3"/>
        <w:spacing w:before="0" w:beforeAutospacing="0" w:after="0" w:afterAutospacing="0"/>
        <w:jc w:val="righ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Т.А. Якубовская</w:t>
      </w:r>
    </w:p>
    <w:p w:rsidR="00C56A9B" w:rsidRDefault="00C56A9B" w:rsidP="00C56A9B">
      <w:pPr>
        <w:pStyle w:val="a3"/>
        <w:spacing w:before="0" w:beforeAutospacing="0" w:after="0" w:afterAutospacing="0"/>
        <w:jc w:val="righ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учитель начальных классов первой категории</w:t>
      </w:r>
    </w:p>
    <w:p w:rsidR="00C56A9B" w:rsidRDefault="00C56A9B" w:rsidP="00C56A9B">
      <w:pPr>
        <w:pStyle w:val="a3"/>
        <w:spacing w:before="0" w:beforeAutospacing="0" w:after="0" w:afterAutospacing="0"/>
        <w:jc w:val="righ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государственного учреждения образования «Гимназия </w:t>
      </w:r>
      <w:proofErr w:type="gramStart"/>
      <w:r>
        <w:rPr>
          <w:color w:val="000000"/>
          <w:sz w:val="27"/>
          <w:szCs w:val="27"/>
        </w:rPr>
        <w:t>г</w:t>
      </w:r>
      <w:proofErr w:type="gramEnd"/>
      <w:r>
        <w:rPr>
          <w:color w:val="000000"/>
          <w:sz w:val="27"/>
          <w:szCs w:val="27"/>
        </w:rPr>
        <w:t>. Сморгони»</w:t>
      </w:r>
    </w:p>
    <w:p w:rsidR="00C56A9B" w:rsidRDefault="00C56A9B" w:rsidP="00C56A9B">
      <w:pPr>
        <w:pStyle w:val="a3"/>
        <w:spacing w:before="0" w:beforeAutospacing="0" w:after="0" w:afterAutospacing="0"/>
        <w:jc w:val="right"/>
        <w:rPr>
          <w:rFonts w:ascii="Arial" w:hAnsi="Arial" w:cs="Arial"/>
          <w:color w:val="000000"/>
          <w:sz w:val="21"/>
          <w:szCs w:val="21"/>
        </w:rPr>
      </w:pPr>
    </w:p>
    <w:p w:rsidR="00C56A9B" w:rsidRDefault="00C56A9B" w:rsidP="00C56A9B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Имея за плечами педагогический стаж, опыт работы, не устаю задавать себе вопросы. Как учить детей в новых </w:t>
      </w:r>
      <w:proofErr w:type="spellStart"/>
      <w:r>
        <w:rPr>
          <w:color w:val="000000"/>
          <w:sz w:val="27"/>
          <w:szCs w:val="27"/>
        </w:rPr>
        <w:t>вебдванольных</w:t>
      </w:r>
      <w:proofErr w:type="spellEnd"/>
      <w:r>
        <w:rPr>
          <w:color w:val="000000"/>
          <w:sz w:val="27"/>
          <w:szCs w:val="27"/>
        </w:rPr>
        <w:t xml:space="preserve"> условиях? Как правильно применять технические средства, которыми оснащены наши школы? Как научиться разговаривать с современными учащимися на языке </w:t>
      </w:r>
      <w:proofErr w:type="spellStart"/>
      <w:r>
        <w:rPr>
          <w:color w:val="000000"/>
          <w:sz w:val="27"/>
          <w:szCs w:val="27"/>
        </w:rPr>
        <w:t>гаджитов</w:t>
      </w:r>
      <w:proofErr w:type="spellEnd"/>
      <w:r>
        <w:rPr>
          <w:color w:val="000000"/>
          <w:sz w:val="27"/>
          <w:szCs w:val="27"/>
        </w:rPr>
        <w:t>? Ответом на эти и другие вопросы может стать применение в практике метода «Перевёрнутый урок», о котором уже шла речь в статье Е.В. Луцевич «Смешанное обучение - тренд дидактической парадигмы SMART-образования». Перевёрнутый урок – метод, по которому учащиеся с новым материалом знакомятся самостоятельно дома в режиме онлайн, а на уроке отрабатывают полученные знания.</w:t>
      </w:r>
    </w:p>
    <w:p w:rsidR="00C56A9B" w:rsidRDefault="00C56A9B" w:rsidP="00C56A9B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Мастер-класс</w:t>
      </w:r>
    </w:p>
    <w:p w:rsidR="00C56A9B" w:rsidRDefault="00C56A9B" w:rsidP="00C56A9B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Тема: </w:t>
      </w:r>
      <w:r>
        <w:rPr>
          <w:b/>
          <w:bCs/>
          <w:color w:val="000000"/>
          <w:sz w:val="27"/>
          <w:szCs w:val="27"/>
        </w:rPr>
        <w:t>Активное обучение учащихся первой ступени общего среднего образования посредством метода «Перевёрнутый урок»</w:t>
      </w:r>
    </w:p>
    <w:p w:rsidR="00C56A9B" w:rsidRDefault="00C56A9B" w:rsidP="00C56A9B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Цель: создать условия для распространения опыта учителя-мастера по использованию метода «Перевёрнутый урок» как средства повышения качества образования</w:t>
      </w:r>
    </w:p>
    <w:p w:rsidR="00C56A9B" w:rsidRDefault="00C56A9B" w:rsidP="00C56A9B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Задачи:</w:t>
      </w:r>
    </w:p>
    <w:p w:rsidR="00C56A9B" w:rsidRDefault="00C56A9B" w:rsidP="00C56A9B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организация пространства для профессионального общения по проблеме;</w:t>
      </w:r>
    </w:p>
    <w:p w:rsidR="00C56A9B" w:rsidRDefault="00C56A9B" w:rsidP="00C56A9B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рефлексия деятельности слушателей и мастера в процессе собственной практики.</w:t>
      </w:r>
    </w:p>
    <w:p w:rsidR="00C56A9B" w:rsidRDefault="00C56A9B" w:rsidP="00C56A9B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Оборудование: </w:t>
      </w:r>
      <w:proofErr w:type="spellStart"/>
      <w:r>
        <w:rPr>
          <w:color w:val="000000"/>
          <w:sz w:val="27"/>
          <w:szCs w:val="27"/>
        </w:rPr>
        <w:t>беджи</w:t>
      </w:r>
      <w:proofErr w:type="spellEnd"/>
      <w:r>
        <w:rPr>
          <w:color w:val="000000"/>
          <w:sz w:val="27"/>
          <w:szCs w:val="27"/>
        </w:rPr>
        <w:t xml:space="preserve"> с разноцветными карточками, маркеры, листы А3, </w:t>
      </w:r>
      <w:proofErr w:type="spellStart"/>
      <w:r>
        <w:rPr>
          <w:color w:val="000000"/>
          <w:sz w:val="27"/>
          <w:szCs w:val="27"/>
        </w:rPr>
        <w:t>мультимедийная</w:t>
      </w:r>
      <w:proofErr w:type="spellEnd"/>
      <w:r>
        <w:rPr>
          <w:color w:val="000000"/>
          <w:sz w:val="27"/>
          <w:szCs w:val="27"/>
        </w:rPr>
        <w:t xml:space="preserve"> презентация к интерактивной доске, оценочные листы, памятки по составлению </w:t>
      </w:r>
      <w:proofErr w:type="spellStart"/>
      <w:r>
        <w:rPr>
          <w:color w:val="000000"/>
          <w:sz w:val="27"/>
          <w:szCs w:val="27"/>
        </w:rPr>
        <w:t>синквейна</w:t>
      </w:r>
      <w:proofErr w:type="spellEnd"/>
      <w:r>
        <w:rPr>
          <w:color w:val="000000"/>
          <w:sz w:val="27"/>
          <w:szCs w:val="27"/>
        </w:rPr>
        <w:t>, по организации занятия посредством метода «»перевёрнутый урок», мяч, конверты с карточками.</w:t>
      </w:r>
    </w:p>
    <w:p w:rsidR="00C56A9B" w:rsidRDefault="00C56A9B" w:rsidP="00C56A9B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Ход проведения</w:t>
      </w:r>
    </w:p>
    <w:p w:rsidR="00C56A9B" w:rsidRDefault="00C56A9B" w:rsidP="00C56A9B">
      <w:pPr>
        <w:pStyle w:val="a3"/>
        <w:numPr>
          <w:ilvl w:val="0"/>
          <w:numId w:val="1"/>
        </w:numPr>
        <w:spacing w:before="0" w:beforeAutospacing="0" w:after="0" w:afterAutospacing="0"/>
        <w:ind w:left="0" w:firstLine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Знакомство с участниками мастер-класса</w:t>
      </w:r>
    </w:p>
    <w:p w:rsidR="00C56A9B" w:rsidRDefault="00C56A9B" w:rsidP="00C56A9B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– </w:t>
      </w:r>
      <w:r>
        <w:rPr>
          <w:color w:val="000000"/>
          <w:sz w:val="27"/>
          <w:szCs w:val="27"/>
        </w:rPr>
        <w:t xml:space="preserve">Здравствуйте, уважаемые коллеги, давайте познакомимся. Меня зовут Татьяна Александровна Якубовская. Я работаю учителем начальных классов гимназии </w:t>
      </w:r>
      <w:proofErr w:type="gramStart"/>
      <w:r>
        <w:rPr>
          <w:color w:val="000000"/>
          <w:sz w:val="27"/>
          <w:szCs w:val="27"/>
        </w:rPr>
        <w:t>г</w:t>
      </w:r>
      <w:proofErr w:type="gramEnd"/>
      <w:r>
        <w:rPr>
          <w:color w:val="000000"/>
          <w:sz w:val="27"/>
          <w:szCs w:val="27"/>
        </w:rPr>
        <w:t>. Сморгони, увлекаюсь оригами, вязанием, очень люблю свою работу. А сейчас вы расскажите о себе, объединившись в группы по цвету карточек, которые вы выбрали. Познакомьтесь в группах, кратко расскажите о себе, где работаете, чем увлекаетесь. Результаты вашего общения и знакомства представьте в виде истории. За 5 минут каждая группа сочиняет о себе историю, используя реальные данные. Например: "Мы живем в Минске, Молодечно. Мы работаем в школе, гимназии, преподаём в университете. Дома у нас 9 собак, 14 кошек, 2 попугая и 1 черепаха. Трех наших мам зовут Ольгами, а еще у нас два папы по имени Саша" и т.д. По истечении назначенного времени каждая группа выбирает рассказчика, который знакомит с историей. (</w:t>
      </w:r>
      <w:r>
        <w:rPr>
          <w:i/>
          <w:iCs/>
          <w:color w:val="000000"/>
          <w:sz w:val="27"/>
          <w:szCs w:val="27"/>
        </w:rPr>
        <w:t>Знакомство участников в группах</w:t>
      </w:r>
      <w:r>
        <w:rPr>
          <w:color w:val="000000"/>
          <w:sz w:val="27"/>
          <w:szCs w:val="27"/>
        </w:rPr>
        <w:t>.)</w:t>
      </w:r>
    </w:p>
    <w:p w:rsidR="00C56A9B" w:rsidRDefault="00C56A9B" w:rsidP="00C56A9B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- Запишите на </w:t>
      </w:r>
      <w:proofErr w:type="spellStart"/>
      <w:r>
        <w:rPr>
          <w:color w:val="000000"/>
          <w:sz w:val="27"/>
          <w:szCs w:val="27"/>
        </w:rPr>
        <w:t>беджах</w:t>
      </w:r>
      <w:proofErr w:type="spellEnd"/>
      <w:r>
        <w:rPr>
          <w:color w:val="000000"/>
          <w:sz w:val="27"/>
          <w:szCs w:val="27"/>
        </w:rPr>
        <w:t>, пожалуйста, как бы вы хотели, чтобы вас называли во время нашей встречи. (</w:t>
      </w:r>
      <w:r>
        <w:rPr>
          <w:i/>
          <w:iCs/>
          <w:color w:val="000000"/>
          <w:sz w:val="27"/>
          <w:szCs w:val="27"/>
        </w:rPr>
        <w:t xml:space="preserve">Участники пишут на </w:t>
      </w:r>
      <w:proofErr w:type="spellStart"/>
      <w:r>
        <w:rPr>
          <w:i/>
          <w:iCs/>
          <w:color w:val="000000"/>
          <w:sz w:val="27"/>
          <w:szCs w:val="27"/>
        </w:rPr>
        <w:t>беджах</w:t>
      </w:r>
      <w:proofErr w:type="spellEnd"/>
      <w:r>
        <w:rPr>
          <w:i/>
          <w:iCs/>
          <w:color w:val="000000"/>
          <w:sz w:val="27"/>
          <w:szCs w:val="27"/>
        </w:rPr>
        <w:t xml:space="preserve"> и прикрепляют их к одежде</w:t>
      </w:r>
      <w:r>
        <w:rPr>
          <w:color w:val="000000"/>
          <w:sz w:val="27"/>
          <w:szCs w:val="27"/>
        </w:rPr>
        <w:t>.)</w:t>
      </w:r>
    </w:p>
    <w:p w:rsidR="00C56A9B" w:rsidRDefault="00C56A9B" w:rsidP="00C56A9B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II. Определение целей и задач мастер-класса</w:t>
      </w:r>
    </w:p>
    <w:p w:rsidR="00C56A9B" w:rsidRDefault="00C56A9B" w:rsidP="00C56A9B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lastRenderedPageBreak/>
        <w:t xml:space="preserve">- Вы рассказали очень интересные истории, а я хочу вам пересказать историю из статьи </w:t>
      </w:r>
      <w:proofErr w:type="spellStart"/>
      <w:r>
        <w:rPr>
          <w:color w:val="000000"/>
          <w:sz w:val="27"/>
          <w:szCs w:val="27"/>
        </w:rPr>
        <w:t>Кондакова</w:t>
      </w:r>
      <w:proofErr w:type="spellEnd"/>
      <w:r>
        <w:rPr>
          <w:color w:val="000000"/>
          <w:sz w:val="27"/>
          <w:szCs w:val="27"/>
        </w:rPr>
        <w:t xml:space="preserve"> М.А «Смешанное обучение: ведущие образовательные технологии современности» из журнала «Вестник образования». «На первом уроке в 1-м классе учительница выдала Вовочке букварь, тетрадки, кассу с буквами, счетные палочки и карандаши. Тот осмотрел все это хозяйство, вспомнил об </w:t>
      </w:r>
      <w:proofErr w:type="gramStart"/>
      <w:r>
        <w:rPr>
          <w:color w:val="000000"/>
          <w:sz w:val="27"/>
          <w:szCs w:val="27"/>
        </w:rPr>
        <w:t>оставленных</w:t>
      </w:r>
      <w:proofErr w:type="gramEnd"/>
      <w:r>
        <w:rPr>
          <w:color w:val="000000"/>
          <w:sz w:val="27"/>
          <w:szCs w:val="27"/>
        </w:rPr>
        <w:t xml:space="preserve"> дома компьютере с </w:t>
      </w:r>
      <w:proofErr w:type="spellStart"/>
      <w:r>
        <w:rPr>
          <w:color w:val="000000"/>
          <w:sz w:val="27"/>
          <w:szCs w:val="27"/>
        </w:rPr>
        <w:t>айпадом</w:t>
      </w:r>
      <w:proofErr w:type="spellEnd"/>
      <w:r>
        <w:rPr>
          <w:color w:val="000000"/>
          <w:sz w:val="27"/>
          <w:szCs w:val="27"/>
        </w:rPr>
        <w:t xml:space="preserve"> и горько вздохнул: «Предки, как всегда, кинули! Обещали 1-й класс, а запихнули </w:t>
      </w:r>
      <w:proofErr w:type="gramStart"/>
      <w:r>
        <w:rPr>
          <w:color w:val="000000"/>
          <w:sz w:val="27"/>
          <w:szCs w:val="27"/>
        </w:rPr>
        <w:t>в</w:t>
      </w:r>
      <w:proofErr w:type="gramEnd"/>
      <w:r>
        <w:rPr>
          <w:color w:val="000000"/>
          <w:sz w:val="27"/>
          <w:szCs w:val="27"/>
        </w:rPr>
        <w:t xml:space="preserve"> эконом». Нынешние дети – люди сетевого века. Переломным моментом в технологиях стало появление личных мобильных образовательных устройств ребенка – </w:t>
      </w:r>
      <w:proofErr w:type="spellStart"/>
      <w:r>
        <w:rPr>
          <w:color w:val="000000"/>
          <w:sz w:val="27"/>
          <w:szCs w:val="27"/>
        </w:rPr>
        <w:t>айпадов</w:t>
      </w:r>
      <w:proofErr w:type="spellEnd"/>
      <w:r>
        <w:rPr>
          <w:color w:val="000000"/>
          <w:sz w:val="27"/>
          <w:szCs w:val="27"/>
        </w:rPr>
        <w:t>, смартфонов. Поэтому стало сложно в этих условиях учить детей так же.</w:t>
      </w:r>
    </w:p>
    <w:p w:rsidR="00C56A9B" w:rsidRDefault="00C56A9B" w:rsidP="00C56A9B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Какие проблемы возникают у современного учащегося и учителя в процессе изучения нового материала</w:t>
      </w:r>
      <w:proofErr w:type="gramStart"/>
      <w:r>
        <w:rPr>
          <w:b/>
          <w:bCs/>
          <w:color w:val="000000"/>
          <w:sz w:val="27"/>
          <w:szCs w:val="27"/>
        </w:rPr>
        <w:t>?</w:t>
      </w:r>
      <w:r>
        <w:rPr>
          <w:color w:val="000000"/>
          <w:sz w:val="27"/>
          <w:szCs w:val="27"/>
        </w:rPr>
        <w:t>(</w:t>
      </w:r>
      <w:proofErr w:type="gramEnd"/>
      <w:r>
        <w:rPr>
          <w:i/>
          <w:iCs/>
          <w:color w:val="000000"/>
          <w:sz w:val="27"/>
          <w:szCs w:val="27"/>
        </w:rPr>
        <w:t>Участники мастер-класса передают друг другу мяч и отвечают на поставленный вопрос.)</w:t>
      </w:r>
    </w:p>
    <w:p w:rsidR="00C56A9B" w:rsidRDefault="00C56A9B" w:rsidP="00C56A9B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Действительно, уважаемые коллеги, мы определили много проблем, с которыми сталкиваются современный учащийся и преподаватель.</w:t>
      </w:r>
    </w:p>
    <w:p w:rsidR="00C56A9B" w:rsidRDefault="00C56A9B" w:rsidP="00C56A9B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Как разрешить выявленные проблемы? Моя педагогическая практика позволяет утверждать, что эффективным средством решения названных вами проблем является применение метода «Перевёрнутый урок». Тема сегодняшнего мастер-класса «Активное обучение учащихся первой ступени общего среднего образования посредством метода «Перевёрнутый урок» .</w:t>
      </w:r>
    </w:p>
    <w:p w:rsidR="00C56A9B" w:rsidRDefault="00C56A9B" w:rsidP="00C56A9B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III. Диагностика участников мастер-класса</w:t>
      </w:r>
    </w:p>
    <w:p w:rsidR="00C56A9B" w:rsidRDefault="00C56A9B" w:rsidP="00C56A9B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Что вы можете сказать об этом методе: не слышали, слышали, но не владеете, имеете теоретические знания, используете в практической деятельности, можете поделиться опытом использования. 30 секунд подумайте, а затем подойдите к доске </w:t>
      </w:r>
      <w:r>
        <w:rPr>
          <w:i/>
          <w:iCs/>
          <w:color w:val="000000"/>
          <w:sz w:val="27"/>
          <w:szCs w:val="27"/>
        </w:rPr>
        <w:t>(интерактивной)</w:t>
      </w:r>
      <w:r>
        <w:rPr>
          <w:color w:val="000000"/>
          <w:sz w:val="27"/>
          <w:szCs w:val="27"/>
        </w:rPr>
        <w:t xml:space="preserve"> возьмите </w:t>
      </w:r>
      <w:proofErr w:type="spellStart"/>
      <w:r>
        <w:rPr>
          <w:color w:val="000000"/>
          <w:sz w:val="27"/>
          <w:szCs w:val="27"/>
        </w:rPr>
        <w:t>стикеры</w:t>
      </w:r>
      <w:proofErr w:type="spellEnd"/>
      <w:r>
        <w:rPr>
          <w:color w:val="000000"/>
          <w:sz w:val="27"/>
          <w:szCs w:val="27"/>
        </w:rPr>
        <w:t> </w:t>
      </w:r>
      <w:r>
        <w:rPr>
          <w:i/>
          <w:iCs/>
          <w:color w:val="000000"/>
          <w:sz w:val="27"/>
          <w:szCs w:val="27"/>
        </w:rPr>
        <w:t>(квадраты, созданные с помощью утилиты множественного клонирования)</w:t>
      </w:r>
      <w:r>
        <w:rPr>
          <w:color w:val="000000"/>
          <w:sz w:val="27"/>
          <w:szCs w:val="27"/>
        </w:rPr>
        <w:t> и поместите на доске в нужном месте. </w:t>
      </w:r>
      <w:r>
        <w:rPr>
          <w:i/>
          <w:iCs/>
          <w:color w:val="000000"/>
          <w:sz w:val="27"/>
          <w:szCs w:val="27"/>
        </w:rPr>
        <w:t>(Слайд 2).</w:t>
      </w:r>
      <w:r>
        <w:rPr>
          <w:color w:val="000000"/>
          <w:sz w:val="27"/>
          <w:szCs w:val="27"/>
        </w:rPr>
        <w:t> </w:t>
      </w:r>
      <w:proofErr w:type="gramStart"/>
      <w:r>
        <w:rPr>
          <w:color w:val="000000"/>
          <w:sz w:val="27"/>
          <w:szCs w:val="27"/>
        </w:rPr>
        <w:t>(</w:t>
      </w:r>
      <w:r>
        <w:rPr>
          <w:i/>
          <w:iCs/>
          <w:color w:val="000000"/>
          <w:sz w:val="27"/>
          <w:szCs w:val="27"/>
        </w:rPr>
        <w:t>На доске – записаны слова «не слышал», «слышал, но не владею», «имею теоретические знания», «использую в практической деятельности», «могу поделиться опытом использования».</w:t>
      </w:r>
      <w:proofErr w:type="gramEnd"/>
      <w:r>
        <w:rPr>
          <w:i/>
          <w:iCs/>
          <w:color w:val="000000"/>
          <w:sz w:val="27"/>
          <w:szCs w:val="27"/>
        </w:rPr>
        <w:t xml:space="preserve"> Участники подходят к доске, прикрепляют </w:t>
      </w:r>
      <w:proofErr w:type="spellStart"/>
      <w:r>
        <w:rPr>
          <w:i/>
          <w:iCs/>
          <w:color w:val="000000"/>
          <w:sz w:val="27"/>
          <w:szCs w:val="27"/>
        </w:rPr>
        <w:t>стикеры</w:t>
      </w:r>
      <w:proofErr w:type="spellEnd"/>
      <w:r>
        <w:rPr>
          <w:i/>
          <w:iCs/>
          <w:color w:val="000000"/>
          <w:sz w:val="27"/>
          <w:szCs w:val="27"/>
        </w:rPr>
        <w:t xml:space="preserve"> и садятся за парты. </w:t>
      </w:r>
      <w:proofErr w:type="gramStart"/>
      <w:r>
        <w:rPr>
          <w:i/>
          <w:iCs/>
          <w:color w:val="000000"/>
          <w:sz w:val="27"/>
          <w:szCs w:val="27"/>
        </w:rPr>
        <w:t xml:space="preserve">Мастер тоже прикрепляет свой </w:t>
      </w:r>
      <w:proofErr w:type="spellStart"/>
      <w:r>
        <w:rPr>
          <w:i/>
          <w:iCs/>
          <w:color w:val="000000"/>
          <w:sz w:val="27"/>
          <w:szCs w:val="27"/>
        </w:rPr>
        <w:t>стикер</w:t>
      </w:r>
      <w:proofErr w:type="spellEnd"/>
      <w:r>
        <w:rPr>
          <w:i/>
          <w:iCs/>
          <w:color w:val="000000"/>
          <w:sz w:val="27"/>
          <w:szCs w:val="27"/>
        </w:rPr>
        <w:t>)</w:t>
      </w:r>
      <w:proofErr w:type="gramEnd"/>
    </w:p>
    <w:p w:rsidR="00C56A9B" w:rsidRDefault="00C56A9B" w:rsidP="00C56A9B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4362450" cy="2667000"/>
            <wp:effectExtent l="19050" t="0" r="0" b="0"/>
            <wp:docPr id="1" name="Рисунок 1" descr="hello_html_m65bf34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m65bf341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A9B" w:rsidRDefault="00C56A9B" w:rsidP="00C56A9B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- Я очень рада, что есть учителя, которые идут в ногу со временем, осваивают современные технологии, и я надеюсь на вашу помощь. Сформулируйте, </w:t>
      </w:r>
      <w:r>
        <w:rPr>
          <w:color w:val="000000"/>
          <w:sz w:val="27"/>
          <w:szCs w:val="27"/>
        </w:rPr>
        <w:lastRenderedPageBreak/>
        <w:t>пожалуйста, ваши ожидания от сегодняшней совместной работы</w:t>
      </w:r>
      <w:r>
        <w:rPr>
          <w:i/>
          <w:iCs/>
          <w:color w:val="000000"/>
          <w:sz w:val="27"/>
          <w:szCs w:val="27"/>
        </w:rPr>
        <w:t>. (Участники озвучивают свои ожидания, предавая друг другу мяч.)</w:t>
      </w:r>
    </w:p>
    <w:p w:rsidR="00C56A9B" w:rsidRDefault="00C56A9B" w:rsidP="00C56A9B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Я, как автор сегодняшнего мастер-класса, постараюсь создать условия для понимания вами сущности метода «Перевёрнутый урок» и использования его на первой ступени обучения</w:t>
      </w:r>
      <w:proofErr w:type="gramStart"/>
      <w:r>
        <w:rPr>
          <w:color w:val="000000"/>
          <w:sz w:val="27"/>
          <w:szCs w:val="27"/>
        </w:rPr>
        <w:t xml:space="preserve"> .</w:t>
      </w:r>
      <w:proofErr w:type="gramEnd"/>
    </w:p>
    <w:p w:rsidR="00C56A9B" w:rsidRDefault="00C56A9B" w:rsidP="00C56A9B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IV. Основная часть</w:t>
      </w:r>
    </w:p>
    <w:p w:rsidR="00C56A9B" w:rsidRDefault="00C56A9B" w:rsidP="00C56A9B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1. История возникновения метода «Перевёрнутый урок»</w:t>
      </w:r>
    </w:p>
    <w:p w:rsidR="00C56A9B" w:rsidRDefault="00C56A9B" w:rsidP="00C56A9B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Посмотрите внимательно на портрет этого молодого человека</w:t>
      </w:r>
      <w:r>
        <w:rPr>
          <w:i/>
          <w:iCs/>
          <w:color w:val="000000"/>
          <w:sz w:val="27"/>
          <w:szCs w:val="27"/>
        </w:rPr>
        <w:t xml:space="preserve">. (На слайде 3 фото </w:t>
      </w:r>
      <w:proofErr w:type="spellStart"/>
      <w:r>
        <w:rPr>
          <w:i/>
          <w:iCs/>
          <w:color w:val="000000"/>
          <w:sz w:val="27"/>
          <w:szCs w:val="27"/>
        </w:rPr>
        <w:t>Салмана</w:t>
      </w:r>
      <w:proofErr w:type="spellEnd"/>
      <w:r>
        <w:rPr>
          <w:i/>
          <w:iCs/>
          <w:color w:val="000000"/>
          <w:sz w:val="27"/>
          <w:szCs w:val="27"/>
        </w:rPr>
        <w:t xml:space="preserve"> Хана.)</w:t>
      </w:r>
    </w:p>
    <w:p w:rsidR="00C56A9B" w:rsidRDefault="00C56A9B" w:rsidP="00C56A9B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4181475" cy="3114675"/>
            <wp:effectExtent l="19050" t="0" r="9525" b="0"/>
            <wp:docPr id="6" name="Рисунок 6" descr="hello_html_m150314e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m150314e0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A9B" w:rsidRDefault="00C56A9B" w:rsidP="00C56A9B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Что вы можете о нём сказать? Какое отношение он имеет к педагогике?</w:t>
      </w:r>
      <w:r>
        <w:rPr>
          <w:i/>
          <w:iCs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 xml:space="preserve">К примеру, сегодня бывший аналитик </w:t>
      </w:r>
      <w:proofErr w:type="spellStart"/>
      <w:r>
        <w:rPr>
          <w:color w:val="000000"/>
          <w:sz w:val="27"/>
          <w:szCs w:val="27"/>
        </w:rPr>
        <w:t>хедж-фонда</w:t>
      </w:r>
      <w:proofErr w:type="spellEnd"/>
      <w:r>
        <w:rPr>
          <w:color w:val="000000"/>
          <w:sz w:val="27"/>
          <w:szCs w:val="27"/>
        </w:rPr>
        <w:t xml:space="preserve"> (Хедж-фонд (от англ. </w:t>
      </w:r>
      <w:proofErr w:type="spellStart"/>
      <w:r>
        <w:rPr>
          <w:color w:val="000000"/>
          <w:sz w:val="27"/>
          <w:szCs w:val="27"/>
        </w:rPr>
        <w:t>hedge</w:t>
      </w:r>
      <w:proofErr w:type="spellEnd"/>
      <w:r>
        <w:rPr>
          <w:color w:val="000000"/>
          <w:sz w:val="27"/>
          <w:szCs w:val="27"/>
        </w:rPr>
        <w:t xml:space="preserve"> — преграда, защита, страховка, гарантия)- </w:t>
      </w:r>
      <w:proofErr w:type="spellStart"/>
      <w:r>
        <w:rPr>
          <w:color w:val="000000"/>
          <w:sz w:val="27"/>
          <w:szCs w:val="27"/>
        </w:rPr>
        <w:t>Салман</w:t>
      </w:r>
      <w:proofErr w:type="spellEnd"/>
      <w:r>
        <w:rPr>
          <w:color w:val="000000"/>
          <w:sz w:val="27"/>
          <w:szCs w:val="27"/>
        </w:rPr>
        <w:t xml:space="preserve"> Хан является, пожалуй, самым известным учителем в мире</w:t>
      </w:r>
      <w:proofErr w:type="gramStart"/>
      <w:r>
        <w:rPr>
          <w:color w:val="000000"/>
          <w:sz w:val="27"/>
          <w:szCs w:val="27"/>
        </w:rPr>
        <w:t>.</w:t>
      </w:r>
      <w:r>
        <w:rPr>
          <w:i/>
          <w:iCs/>
          <w:color w:val="000000"/>
          <w:sz w:val="27"/>
          <w:szCs w:val="27"/>
        </w:rPr>
        <w:t>(</w:t>
      </w:r>
      <w:proofErr w:type="gramEnd"/>
      <w:r>
        <w:rPr>
          <w:i/>
          <w:iCs/>
          <w:color w:val="000000"/>
          <w:sz w:val="27"/>
          <w:szCs w:val="27"/>
        </w:rPr>
        <w:t>Слайд 4) </w:t>
      </w:r>
      <w:r>
        <w:rPr>
          <w:color w:val="000000"/>
          <w:sz w:val="27"/>
          <w:szCs w:val="27"/>
        </w:rPr>
        <w:t>Между тем, мало кто представляет себе, как он выглядит, и практически никто из десятков миллионов его учащихся не встречал Хана в реальной жизни.</w:t>
      </w:r>
    </w:p>
    <w:p w:rsidR="00C56A9B" w:rsidRDefault="00C56A9B" w:rsidP="00C56A9B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Хан родился в США, хотя его отец — выходец из Бангладеш, а мать — из Индии. Все изменилось, когда Хан вызвался помочь своей племяннице с математикой. Правда, возникла сложность: Хан в тот момент находился в Бостоне, а его племянница жила в Новом Орлеане. Чтобы объяснить девочке математику, Хан </w:t>
      </w:r>
      <w:proofErr w:type="gramStart"/>
      <w:r>
        <w:rPr>
          <w:color w:val="000000"/>
          <w:sz w:val="27"/>
          <w:szCs w:val="27"/>
        </w:rPr>
        <w:t>сперва</w:t>
      </w:r>
      <w:proofErr w:type="gramEnd"/>
      <w:r>
        <w:rPr>
          <w:color w:val="000000"/>
          <w:sz w:val="27"/>
          <w:szCs w:val="27"/>
        </w:rPr>
        <w:t xml:space="preserve"> использовал специальный сервис, где рисовал для нее с помощью графического планшета решения задач, а позднее по совету знакомых стал использовать </w:t>
      </w:r>
      <w:proofErr w:type="spellStart"/>
      <w:r>
        <w:rPr>
          <w:color w:val="000000"/>
          <w:sz w:val="27"/>
          <w:szCs w:val="27"/>
        </w:rPr>
        <w:t>YouTube</w:t>
      </w:r>
      <w:proofErr w:type="spellEnd"/>
      <w:r>
        <w:rPr>
          <w:color w:val="000000"/>
          <w:sz w:val="27"/>
          <w:szCs w:val="27"/>
        </w:rPr>
        <w:t xml:space="preserve">, размещая на сервисе </w:t>
      </w:r>
      <w:proofErr w:type="spellStart"/>
      <w:r>
        <w:rPr>
          <w:color w:val="000000"/>
          <w:sz w:val="27"/>
          <w:szCs w:val="27"/>
        </w:rPr>
        <w:t>микролекции</w:t>
      </w:r>
      <w:proofErr w:type="spellEnd"/>
      <w:r>
        <w:rPr>
          <w:color w:val="000000"/>
          <w:sz w:val="27"/>
          <w:szCs w:val="27"/>
        </w:rPr>
        <w:t xml:space="preserve"> и сопровождая их закадровым комментарием. Результат поразил Хана. Вскоре он стал получать десятки, а затем сотни и тысячи писем от родителей школьников. </w:t>
      </w:r>
      <w:r>
        <w:rPr>
          <w:b/>
          <w:bCs/>
          <w:color w:val="000000"/>
          <w:sz w:val="27"/>
          <w:szCs w:val="27"/>
        </w:rPr>
        <w:t>Как вы думаете, что это были за письма?</w:t>
      </w:r>
      <w:r>
        <w:rPr>
          <w:color w:val="000000"/>
          <w:sz w:val="27"/>
          <w:szCs w:val="27"/>
        </w:rPr>
        <w:t> Авторы посланий благодарили его за внятное объяснение элементарной математики, которую они благополучно забыли со школьных времен и были не в состоянии объяснить своим детям.</w:t>
      </w:r>
    </w:p>
    <w:p w:rsidR="00C56A9B" w:rsidRDefault="00C56A9B" w:rsidP="00C56A9B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Хан настолько увлекся своей Академией, что уволился с работы и все свое время проводил в кладовке, где записывал ролики. Правда, жить ему при этом пришлось на заработки жены — благодарственные отзывы по-прежнему поступали во множестве, </w:t>
      </w:r>
      <w:r>
        <w:rPr>
          <w:color w:val="000000"/>
          <w:sz w:val="27"/>
          <w:szCs w:val="27"/>
        </w:rPr>
        <w:lastRenderedPageBreak/>
        <w:t xml:space="preserve">но денег они не приносили. Теперь академию Хана спонсируют одни из самых богатых людей мира (Билл Гейтс, Карлос </w:t>
      </w:r>
      <w:proofErr w:type="spellStart"/>
      <w:r>
        <w:rPr>
          <w:color w:val="000000"/>
          <w:sz w:val="27"/>
          <w:szCs w:val="27"/>
        </w:rPr>
        <w:t>Слим</w:t>
      </w:r>
      <w:proofErr w:type="spellEnd"/>
      <w:r>
        <w:rPr>
          <w:color w:val="000000"/>
          <w:sz w:val="27"/>
          <w:szCs w:val="27"/>
        </w:rPr>
        <w:t>).</w:t>
      </w:r>
    </w:p>
    <w:p w:rsidR="00C56A9B" w:rsidRDefault="00C56A9B" w:rsidP="00C56A9B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Идею этой модели обучения подхватили учителя хим</w:t>
      </w:r>
      <w:proofErr w:type="gramStart"/>
      <w:r>
        <w:rPr>
          <w:color w:val="000000"/>
          <w:sz w:val="27"/>
          <w:szCs w:val="27"/>
        </w:rPr>
        <w:t>ии Аа</w:t>
      </w:r>
      <w:proofErr w:type="gramEnd"/>
      <w:r>
        <w:rPr>
          <w:color w:val="000000"/>
          <w:sz w:val="27"/>
          <w:szCs w:val="27"/>
        </w:rPr>
        <w:t xml:space="preserve">рон </w:t>
      </w:r>
      <w:proofErr w:type="spellStart"/>
      <w:r>
        <w:rPr>
          <w:color w:val="000000"/>
          <w:sz w:val="27"/>
          <w:szCs w:val="27"/>
        </w:rPr>
        <w:t>Самс</w:t>
      </w:r>
      <w:proofErr w:type="spellEnd"/>
      <w:r>
        <w:rPr>
          <w:color w:val="000000"/>
          <w:sz w:val="27"/>
          <w:szCs w:val="27"/>
        </w:rPr>
        <w:t xml:space="preserve"> и Джонатан </w:t>
      </w:r>
      <w:proofErr w:type="spellStart"/>
      <w:r>
        <w:rPr>
          <w:color w:val="000000"/>
          <w:sz w:val="27"/>
          <w:szCs w:val="27"/>
        </w:rPr>
        <w:t>Бергманн</w:t>
      </w:r>
      <w:proofErr w:type="spellEnd"/>
      <w:r>
        <w:rPr>
          <w:i/>
          <w:iCs/>
          <w:color w:val="000000"/>
          <w:sz w:val="27"/>
          <w:szCs w:val="27"/>
        </w:rPr>
        <w:t>. (Слайд 5).</w:t>
      </w:r>
      <w:r>
        <w:rPr>
          <w:color w:val="000000"/>
          <w:sz w:val="27"/>
          <w:szCs w:val="27"/>
        </w:rPr>
        <w:t>Они записывали и выкладывали в сеть лекции и обучающее видео для учащихся старших классов школы «</w:t>
      </w:r>
      <w:proofErr w:type="spellStart"/>
      <w:r>
        <w:rPr>
          <w:color w:val="000000"/>
          <w:sz w:val="27"/>
          <w:szCs w:val="27"/>
        </w:rPr>
        <w:t>Вудлэнд</w:t>
      </w:r>
      <w:proofErr w:type="spellEnd"/>
      <w:r>
        <w:rPr>
          <w:color w:val="000000"/>
          <w:sz w:val="27"/>
          <w:szCs w:val="27"/>
        </w:rPr>
        <w:t xml:space="preserve"> Парк», которая находится в штате Колорадо, США. Эти материалы были чрезвычайно популярны среди учеников и стали примером для учителей во всем мире. </w:t>
      </w:r>
      <w:proofErr w:type="spellStart"/>
      <w:r>
        <w:rPr>
          <w:color w:val="000000"/>
          <w:sz w:val="27"/>
          <w:szCs w:val="27"/>
        </w:rPr>
        <w:t>Самс</w:t>
      </w:r>
      <w:proofErr w:type="spellEnd"/>
      <w:r>
        <w:rPr>
          <w:color w:val="000000"/>
          <w:sz w:val="27"/>
          <w:szCs w:val="27"/>
        </w:rPr>
        <w:t xml:space="preserve"> и </w:t>
      </w:r>
      <w:proofErr w:type="spellStart"/>
      <w:r>
        <w:rPr>
          <w:color w:val="000000"/>
          <w:sz w:val="27"/>
          <w:szCs w:val="27"/>
        </w:rPr>
        <w:t>Бергманн</w:t>
      </w:r>
      <w:proofErr w:type="spellEnd"/>
      <w:r>
        <w:rPr>
          <w:color w:val="000000"/>
          <w:sz w:val="27"/>
          <w:szCs w:val="27"/>
        </w:rPr>
        <w:t xml:space="preserve"> выпустили книгу под названием «Перевернуть занятие, или как достучаться до каждого ученика на уроке», которая на сегодняшний день стала основным руководством для учителей, отважившихся на такой эксперимент.</w:t>
      </w:r>
    </w:p>
    <w:p w:rsidR="00C56A9B" w:rsidRDefault="00C56A9B" w:rsidP="00C56A9B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Вот что пишет </w:t>
      </w:r>
      <w:proofErr w:type="spellStart"/>
      <w:r>
        <w:rPr>
          <w:color w:val="000000"/>
          <w:sz w:val="27"/>
          <w:szCs w:val="27"/>
        </w:rPr>
        <w:t>Бергманн</w:t>
      </w:r>
      <w:proofErr w:type="spellEnd"/>
      <w:r>
        <w:rPr>
          <w:color w:val="000000"/>
          <w:sz w:val="27"/>
          <w:szCs w:val="27"/>
        </w:rPr>
        <w:t xml:space="preserve"> в своем </w:t>
      </w:r>
      <w:proofErr w:type="spellStart"/>
      <w:r>
        <w:rPr>
          <w:color w:val="000000"/>
          <w:sz w:val="27"/>
          <w:szCs w:val="27"/>
        </w:rPr>
        <w:t>блоге</w:t>
      </w:r>
      <w:proofErr w:type="spellEnd"/>
      <w:r>
        <w:rPr>
          <w:color w:val="000000"/>
          <w:sz w:val="27"/>
          <w:szCs w:val="27"/>
        </w:rPr>
        <w:t>:</w:t>
      </w:r>
    </w:p>
    <w:p w:rsidR="00C56A9B" w:rsidRDefault="00C56A9B" w:rsidP="00C56A9B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"Если признаться, уроки мы решили записывать на видео исключительно из эгоистических побуждений. Слишком много времени уходило на повторное объяснение материала ученикам, пропустившим занятия, и в таких ситуациях записанные материалы стали нашим главным оружием. Помимо того, ученикам нравилось смотреть </w:t>
      </w:r>
      <w:proofErr w:type="spellStart"/>
      <w:r>
        <w:rPr>
          <w:color w:val="000000"/>
          <w:sz w:val="27"/>
          <w:szCs w:val="27"/>
        </w:rPr>
        <w:t>видеоуроки</w:t>
      </w:r>
      <w:proofErr w:type="spellEnd"/>
      <w:r>
        <w:rPr>
          <w:color w:val="000000"/>
          <w:sz w:val="27"/>
          <w:szCs w:val="27"/>
        </w:rPr>
        <w:t>. Все, кто пропустил объяснения, могли наверстать упущенное в любое удобное время. А потом оказалось, что видеоматериалы пересматривают и те, кто присутствовал на уроке. Некоторые используют такие материалы при подготовке к экзаменам и контрольным. Мы выкладывали ссылки на записи, и учителя по всей стране брали их на заметку. В общем, мы были очень горды, что по всей стране стали обращать внимание на то, что мы сделали в нашем маленьком городе</w:t>
      </w:r>
      <w:proofErr w:type="gramStart"/>
      <w:r>
        <w:rPr>
          <w:color w:val="000000"/>
          <w:sz w:val="27"/>
          <w:szCs w:val="27"/>
        </w:rPr>
        <w:t>."</w:t>
      </w:r>
      <w:proofErr w:type="gramEnd"/>
    </w:p>
    <w:p w:rsidR="00C56A9B" w:rsidRDefault="00C56A9B" w:rsidP="00C56A9B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2. Предпосылки для перевёрнутого обучения</w:t>
      </w:r>
    </w:p>
    <w:p w:rsidR="00C56A9B" w:rsidRDefault="00C56A9B" w:rsidP="00C56A9B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Задумаемся: а зачем учителю переворачивать обучение? Что им движет? Любопытство? Эксперимент? Или мотивирующим фактором является наличие проблемы (ряда проблем), с которым учитель сталкивается в ежедневной работе с учащимися? Перевороту обучения способствовали не только те проблемы, которые вы обозначили, но и следующие факторы:</w:t>
      </w:r>
    </w:p>
    <w:p w:rsidR="00C56A9B" w:rsidRDefault="00C56A9B" w:rsidP="00C56A9B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пассивность учащихся и студентов;</w:t>
      </w:r>
    </w:p>
    <w:p w:rsidR="00C56A9B" w:rsidRDefault="00C56A9B" w:rsidP="00C56A9B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proofErr w:type="gramStart"/>
      <w:r>
        <w:rPr>
          <w:color w:val="000000"/>
          <w:sz w:val="27"/>
          <w:szCs w:val="27"/>
        </w:rPr>
        <w:t>-роль учителя (роль учителя, по-прежнему, занимает ведущую, руководящую позицию в учебной ситуации, и заключается, в основном, в передаче информации, контроле знаний и в удержании дисциплины на уроке.</w:t>
      </w:r>
      <w:proofErr w:type="gramEnd"/>
      <w:r>
        <w:rPr>
          <w:color w:val="000000"/>
          <w:sz w:val="27"/>
          <w:szCs w:val="27"/>
        </w:rPr>
        <w:t xml:space="preserve"> </w:t>
      </w:r>
      <w:proofErr w:type="gramStart"/>
      <w:r>
        <w:rPr>
          <w:color w:val="000000"/>
          <w:sz w:val="27"/>
          <w:szCs w:val="27"/>
        </w:rPr>
        <w:t xml:space="preserve">Увы, в </w:t>
      </w:r>
      <w:proofErr w:type="spellStart"/>
      <w:r>
        <w:rPr>
          <w:color w:val="000000"/>
          <w:sz w:val="27"/>
          <w:szCs w:val="27"/>
        </w:rPr>
        <w:t>вебдванольных</w:t>
      </w:r>
      <w:proofErr w:type="spellEnd"/>
      <w:r>
        <w:rPr>
          <w:color w:val="000000"/>
          <w:sz w:val="27"/>
          <w:szCs w:val="27"/>
        </w:rPr>
        <w:t xml:space="preserve"> условиях в таком учителе уже нет необходимости.);</w:t>
      </w:r>
      <w:proofErr w:type="gramEnd"/>
    </w:p>
    <w:p w:rsidR="00C56A9B" w:rsidRDefault="00C56A9B" w:rsidP="00C56A9B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proofErr w:type="gramStart"/>
      <w:r>
        <w:rPr>
          <w:color w:val="000000"/>
          <w:sz w:val="27"/>
          <w:szCs w:val="27"/>
        </w:rPr>
        <w:t xml:space="preserve">- наличие технологий и средств ИКТ (множество цифровых средств и </w:t>
      </w:r>
      <w:proofErr w:type="spellStart"/>
      <w:r>
        <w:rPr>
          <w:color w:val="000000"/>
          <w:sz w:val="27"/>
          <w:szCs w:val="27"/>
        </w:rPr>
        <w:t>веб-инструментов</w:t>
      </w:r>
      <w:proofErr w:type="spellEnd"/>
      <w:r>
        <w:rPr>
          <w:color w:val="000000"/>
          <w:sz w:val="27"/>
          <w:szCs w:val="27"/>
        </w:rPr>
        <w:t xml:space="preserve"> уже не "намекает", а открыто "указывает" на необходимость изменения сложившийся веками учебной ситуации.</w:t>
      </w:r>
      <w:proofErr w:type="gramEnd"/>
      <w:r>
        <w:rPr>
          <w:color w:val="000000"/>
          <w:sz w:val="27"/>
          <w:szCs w:val="27"/>
        </w:rPr>
        <w:t xml:space="preserve"> Что сделает современный ученик, узнав, что требуется переписать информацию, записанную на доске или слайде? </w:t>
      </w:r>
      <w:proofErr w:type="spellStart"/>
      <w:r>
        <w:rPr>
          <w:color w:val="000000"/>
          <w:sz w:val="27"/>
          <w:szCs w:val="27"/>
        </w:rPr>
        <w:t>Cфотографирует</w:t>
      </w:r>
      <w:proofErr w:type="spellEnd"/>
      <w:r>
        <w:rPr>
          <w:color w:val="000000"/>
          <w:sz w:val="27"/>
          <w:szCs w:val="27"/>
        </w:rPr>
        <w:t xml:space="preserve"> или попросит опубликовать эту презентацию в интернете!</w:t>
      </w:r>
      <w:proofErr w:type="gramStart"/>
      <w:r>
        <w:rPr>
          <w:color w:val="000000"/>
          <w:sz w:val="27"/>
          <w:szCs w:val="27"/>
        </w:rPr>
        <w:t> )</w:t>
      </w:r>
      <w:proofErr w:type="gramEnd"/>
      <w:r>
        <w:rPr>
          <w:color w:val="000000"/>
          <w:sz w:val="27"/>
          <w:szCs w:val="27"/>
        </w:rPr>
        <w:t>;</w:t>
      </w:r>
    </w:p>
    <w:p w:rsidR="00C56A9B" w:rsidRDefault="00C56A9B" w:rsidP="00C56A9B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proofErr w:type="gramStart"/>
      <w:r>
        <w:rPr>
          <w:color w:val="000000"/>
          <w:sz w:val="27"/>
          <w:szCs w:val="27"/>
        </w:rPr>
        <w:t xml:space="preserve">- неэффективная зубрёжка (в книге </w:t>
      </w:r>
      <w:proofErr w:type="spellStart"/>
      <w:r>
        <w:rPr>
          <w:color w:val="000000"/>
          <w:sz w:val="27"/>
          <w:szCs w:val="27"/>
        </w:rPr>
        <w:t>Симона</w:t>
      </w:r>
      <w:proofErr w:type="spellEnd"/>
      <w:r>
        <w:rPr>
          <w:color w:val="000000"/>
          <w:sz w:val="27"/>
          <w:szCs w:val="27"/>
        </w:rPr>
        <w:t xml:space="preserve"> Соловейчика "Учение с увлечением" есть глава под названием "Учить наизусть - вредно".</w:t>
      </w:r>
      <w:proofErr w:type="gramEnd"/>
      <w:r>
        <w:rPr>
          <w:color w:val="000000"/>
          <w:sz w:val="27"/>
          <w:szCs w:val="27"/>
        </w:rPr>
        <w:t xml:space="preserve"> Начинается она словами "Как бы ни было трудно учить наизусть, но во много раз труднее думать, понимать, строить мысленные модели понятий. Оттого-то в школе некоторые ребята и выбирают легкий путь — путь бессмысленного запоминания, то есть зубрежки". А для большей части учителей фактором успешного усвоения материала учащимися служит пересказанная или переписанная выученная наизусть информация. Задумаемся, </w:t>
      </w:r>
      <w:r>
        <w:rPr>
          <w:color w:val="000000"/>
          <w:sz w:val="27"/>
          <w:szCs w:val="27"/>
        </w:rPr>
        <w:lastRenderedPageBreak/>
        <w:t xml:space="preserve">сколько раз в своей жизни мы </w:t>
      </w:r>
      <w:proofErr w:type="gramStart"/>
      <w:r>
        <w:rPr>
          <w:color w:val="000000"/>
          <w:sz w:val="27"/>
          <w:szCs w:val="27"/>
        </w:rPr>
        <w:t>зубрили</w:t>
      </w:r>
      <w:proofErr w:type="gramEnd"/>
      <w:r>
        <w:rPr>
          <w:color w:val="000000"/>
          <w:sz w:val="27"/>
          <w:szCs w:val="27"/>
        </w:rPr>
        <w:t xml:space="preserve">? </w:t>
      </w:r>
      <w:proofErr w:type="gramStart"/>
      <w:r>
        <w:rPr>
          <w:color w:val="000000"/>
          <w:sz w:val="27"/>
          <w:szCs w:val="27"/>
        </w:rPr>
        <w:t>И какой процент той, заученной, информации остался в памяти?).</w:t>
      </w:r>
      <w:proofErr w:type="gramEnd"/>
      <w:r>
        <w:rPr>
          <w:color w:val="000000"/>
          <w:sz w:val="27"/>
          <w:szCs w:val="27"/>
        </w:rPr>
        <w:t> </w:t>
      </w:r>
      <w:r>
        <w:rPr>
          <w:i/>
          <w:iCs/>
          <w:color w:val="000000"/>
          <w:sz w:val="27"/>
          <w:szCs w:val="27"/>
        </w:rPr>
        <w:t>(Слайды 6-8)</w:t>
      </w:r>
    </w:p>
    <w:p w:rsidR="00C56A9B" w:rsidRDefault="00C56A9B" w:rsidP="00C56A9B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proofErr w:type="gramStart"/>
      <w:r>
        <w:rPr>
          <w:color w:val="000000"/>
          <w:sz w:val="27"/>
          <w:szCs w:val="27"/>
        </w:rPr>
        <w:t>- качества и умения 21 века (обратим внимание на качества и умения 21 века, необходимые человеку в жизни, в работе и в учебе:</w:t>
      </w:r>
      <w:proofErr w:type="gramEnd"/>
    </w:p>
    <w:p w:rsidR="00C56A9B" w:rsidRDefault="00C56A9B" w:rsidP="00C56A9B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творческий подход и новаторство;</w:t>
      </w:r>
    </w:p>
    <w:p w:rsidR="00C56A9B" w:rsidRDefault="00C56A9B" w:rsidP="00C56A9B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критическое мышление и способность решать проблемы;</w:t>
      </w:r>
    </w:p>
    <w:p w:rsidR="00C56A9B" w:rsidRDefault="00C56A9B" w:rsidP="00C56A9B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коммуникабельность и сотрудничество;</w:t>
      </w:r>
    </w:p>
    <w:p w:rsidR="00C56A9B" w:rsidRDefault="00C56A9B" w:rsidP="00C56A9B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информационная грамотность;</w:t>
      </w:r>
    </w:p>
    <w:p w:rsidR="00C56A9B" w:rsidRDefault="00C56A9B" w:rsidP="00C56A9B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грамотность в ИКТ;</w:t>
      </w:r>
    </w:p>
    <w:p w:rsidR="00C56A9B" w:rsidRDefault="00C56A9B" w:rsidP="00C56A9B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гибкость и способность к адаптации;</w:t>
      </w:r>
    </w:p>
    <w:p w:rsidR="00C56A9B" w:rsidRDefault="00C56A9B" w:rsidP="00C56A9B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инициативность и самостоятельность;</w:t>
      </w:r>
    </w:p>
    <w:p w:rsidR="00C56A9B" w:rsidRDefault="00C56A9B" w:rsidP="00C56A9B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-продуктивность и вовлеченность;</w:t>
      </w:r>
    </w:p>
    <w:p w:rsidR="00C56A9B" w:rsidRDefault="00C56A9B" w:rsidP="00C56A9B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лидерство и ответственность.</w:t>
      </w:r>
    </w:p>
    <w:p w:rsidR="00C56A9B" w:rsidRDefault="00C56A9B" w:rsidP="00C56A9B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3.</w:t>
      </w:r>
      <w:r>
        <w:rPr>
          <w:color w:val="000000"/>
          <w:sz w:val="27"/>
          <w:szCs w:val="27"/>
        </w:rPr>
        <w:t> </w:t>
      </w:r>
      <w:r>
        <w:rPr>
          <w:b/>
          <w:bCs/>
          <w:color w:val="000000"/>
          <w:sz w:val="27"/>
          <w:szCs w:val="27"/>
        </w:rPr>
        <w:t>Суть метода «Перевернутого урок»</w:t>
      </w:r>
    </w:p>
    <w:p w:rsidR="00C56A9B" w:rsidRDefault="00C56A9B" w:rsidP="00C56A9B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Перевернутый урок - это занятия наоборот. Объяснение нового материала происходит дома. "Домашняя" работа - в классе. По мнению учителей, переворачивающих уроки, такой подход является намного эффективней традиционного. </w:t>
      </w:r>
      <w:r>
        <w:rPr>
          <w:i/>
          <w:iCs/>
          <w:color w:val="000000"/>
          <w:sz w:val="27"/>
          <w:szCs w:val="27"/>
        </w:rPr>
        <w:t>(Слайд 9)</w:t>
      </w:r>
    </w:p>
    <w:p w:rsidR="00C56A9B" w:rsidRDefault="00C56A9B" w:rsidP="00C56A9B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Дома, устроившись </w:t>
      </w:r>
      <w:proofErr w:type="gramStart"/>
      <w:r>
        <w:rPr>
          <w:color w:val="000000"/>
          <w:sz w:val="27"/>
          <w:szCs w:val="27"/>
        </w:rPr>
        <w:t>поудобней</w:t>
      </w:r>
      <w:proofErr w:type="gramEnd"/>
      <w:r>
        <w:rPr>
          <w:color w:val="000000"/>
          <w:sz w:val="27"/>
          <w:szCs w:val="27"/>
        </w:rPr>
        <w:t xml:space="preserve"> в кресле, ученик слушает, как учитель объясняет новый материал. Скажем, включает видео на </w:t>
      </w:r>
      <w:proofErr w:type="spellStart"/>
      <w:r>
        <w:rPr>
          <w:color w:val="000000"/>
          <w:sz w:val="27"/>
          <w:szCs w:val="27"/>
        </w:rPr>
        <w:t>планшетнике</w:t>
      </w:r>
      <w:proofErr w:type="spellEnd"/>
      <w:r>
        <w:rPr>
          <w:color w:val="000000"/>
          <w:sz w:val="27"/>
          <w:szCs w:val="27"/>
        </w:rPr>
        <w:t xml:space="preserve"> на </w:t>
      </w:r>
      <w:proofErr w:type="spellStart"/>
      <w:r>
        <w:rPr>
          <w:color w:val="000000"/>
          <w:sz w:val="27"/>
          <w:szCs w:val="27"/>
        </w:rPr>
        <w:t>YouTube</w:t>
      </w:r>
      <w:proofErr w:type="spellEnd"/>
      <w:r>
        <w:rPr>
          <w:color w:val="000000"/>
          <w:sz w:val="27"/>
          <w:szCs w:val="27"/>
        </w:rPr>
        <w:t>, которое учитель записал для своих учеников.</w:t>
      </w:r>
    </w:p>
    <w:p w:rsidR="00C56A9B" w:rsidRDefault="00C56A9B" w:rsidP="00C56A9B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Все факты и имена (например, по истории), помещаются в компактное видео на несколько минут. Почему так коротко, в отличие от объяснения в классе?</w:t>
      </w:r>
    </w:p>
    <w:p w:rsidR="00C56A9B" w:rsidRDefault="00C56A9B" w:rsidP="00C56A9B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Не тратится время на наведение дисциплины и организационные вопросы.</w:t>
      </w:r>
    </w:p>
    <w:p w:rsidR="00C56A9B" w:rsidRDefault="00C56A9B" w:rsidP="00C56A9B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- Не нужно ничего долго на доске (если что-то нужно показать детям в написанном виде - </w:t>
      </w:r>
      <w:proofErr w:type="gramStart"/>
      <w:r>
        <w:rPr>
          <w:color w:val="000000"/>
          <w:sz w:val="27"/>
          <w:szCs w:val="27"/>
        </w:rPr>
        <w:t>пишется</w:t>
      </w:r>
      <w:proofErr w:type="gramEnd"/>
      <w:r>
        <w:rPr>
          <w:color w:val="000000"/>
          <w:sz w:val="27"/>
          <w:szCs w:val="27"/>
        </w:rPr>
        <w:t>/набирается/печатается заранее.</w:t>
      </w:r>
    </w:p>
    <w:p w:rsidR="00C56A9B" w:rsidRDefault="00C56A9B" w:rsidP="00C56A9B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Это может быть не только видеозапись объяснения учителем. Видеорепортажи "с места событий", отрывки из телепередач, интервью, слайд-шоу, интерактивный материал - выбор учителя разнообразен.</w:t>
      </w:r>
    </w:p>
    <w:p w:rsidR="00C56A9B" w:rsidRDefault="00C56A9B" w:rsidP="00C56A9B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Сравним между собой традиционный и “перевернутый” подходы к обучению по нескольким критериям: роль ученика, роль учителя, роль ИКТ в учебном процессе, используемые методы и построение урока. </w:t>
      </w:r>
      <w:r>
        <w:rPr>
          <w:i/>
          <w:iCs/>
          <w:color w:val="000000"/>
          <w:sz w:val="27"/>
          <w:szCs w:val="27"/>
        </w:rPr>
        <w:t>(Участники мастер – класса работают в группах</w:t>
      </w:r>
      <w:proofErr w:type="gramStart"/>
      <w:r>
        <w:rPr>
          <w:i/>
          <w:iCs/>
          <w:color w:val="000000"/>
          <w:sz w:val="27"/>
          <w:szCs w:val="27"/>
        </w:rPr>
        <w:t>.(</w:t>
      </w:r>
      <w:proofErr w:type="gramEnd"/>
      <w:r>
        <w:rPr>
          <w:i/>
          <w:iCs/>
          <w:color w:val="000000"/>
          <w:sz w:val="27"/>
          <w:szCs w:val="27"/>
        </w:rPr>
        <w:t xml:space="preserve">Приложение 1) У каждой группы незаполненная таблица, которую они должны заполнить путём наклеивания </w:t>
      </w:r>
      <w:proofErr w:type="spellStart"/>
      <w:r>
        <w:rPr>
          <w:i/>
          <w:iCs/>
          <w:color w:val="000000"/>
          <w:sz w:val="27"/>
          <w:szCs w:val="27"/>
        </w:rPr>
        <w:t>каротчек</w:t>
      </w:r>
      <w:proofErr w:type="spellEnd"/>
      <w:r>
        <w:rPr>
          <w:i/>
          <w:iCs/>
          <w:color w:val="000000"/>
          <w:sz w:val="27"/>
          <w:szCs w:val="27"/>
        </w:rPr>
        <w:t xml:space="preserve">. Каждая группа представляет свою работу. </w:t>
      </w:r>
      <w:proofErr w:type="gramStart"/>
      <w:r>
        <w:rPr>
          <w:i/>
          <w:iCs/>
          <w:color w:val="000000"/>
          <w:sz w:val="27"/>
          <w:szCs w:val="27"/>
        </w:rPr>
        <w:t>На слайде 10 осуществляется проверка.)</w:t>
      </w:r>
      <w:proofErr w:type="gramEnd"/>
    </w:p>
    <w:p w:rsidR="00C56A9B" w:rsidRDefault="00C56A9B" w:rsidP="00C56A9B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3924300" cy="2288487"/>
            <wp:effectExtent l="19050" t="0" r="0" b="0"/>
            <wp:docPr id="7" name="Рисунок 7" descr="hello_html_44a3df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44a3df08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28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A9B" w:rsidRDefault="00C56A9B" w:rsidP="00C56A9B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lastRenderedPageBreak/>
        <w:t>4. Преимущества метода «Перевернутый урок»</w:t>
      </w:r>
    </w:p>
    <w:p w:rsidR="00C56A9B" w:rsidRDefault="00C56A9B" w:rsidP="00C56A9B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- </w:t>
      </w:r>
      <w:r>
        <w:rPr>
          <w:color w:val="000000"/>
          <w:sz w:val="27"/>
          <w:szCs w:val="27"/>
        </w:rPr>
        <w:t>Сейчас вы на слайде 11 можете видеть преимущества метода «Перевёрнутый урок»:</w:t>
      </w:r>
    </w:p>
    <w:p w:rsidR="00C56A9B" w:rsidRDefault="00C56A9B" w:rsidP="00C56A9B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- </w:t>
      </w:r>
      <w:r>
        <w:rPr>
          <w:color w:val="000000"/>
          <w:sz w:val="27"/>
          <w:szCs w:val="27"/>
        </w:rPr>
        <w:t>индивидуальный подход;</w:t>
      </w:r>
    </w:p>
    <w:p w:rsidR="00C56A9B" w:rsidRDefault="00C56A9B" w:rsidP="00C56A9B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вовлеченность детей;</w:t>
      </w:r>
    </w:p>
    <w:p w:rsidR="00C56A9B" w:rsidRDefault="00C56A9B" w:rsidP="00C56A9B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навыки для взрослой жизни;</w:t>
      </w:r>
    </w:p>
    <w:p w:rsidR="00C56A9B" w:rsidRDefault="00C56A9B" w:rsidP="00C56A9B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обучение вне класса;</w:t>
      </w:r>
    </w:p>
    <w:p w:rsidR="00C56A9B" w:rsidRDefault="00C56A9B" w:rsidP="00C56A9B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заинтересованные учащиеся работают друг с другом, а образовательный процесс организуется с учетом потребностей учащихся;</w:t>
      </w:r>
    </w:p>
    <w:p w:rsidR="00C56A9B" w:rsidRDefault="00C56A9B" w:rsidP="00C56A9B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увеличивается время на индивидуальное обучение;</w:t>
      </w:r>
    </w:p>
    <w:p w:rsidR="00C56A9B" w:rsidRDefault="00C56A9B" w:rsidP="00C56A9B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общение учащегося и учителя выходит на новый качественный и количественный уровень;</w:t>
      </w:r>
    </w:p>
    <w:p w:rsidR="00C56A9B" w:rsidRDefault="00C56A9B" w:rsidP="00C56A9B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- хорошо успевающие ребята могут углублять свои знания, а отстающие получают гораздо больше возможностей наверстать </w:t>
      </w:r>
      <w:proofErr w:type="gramStart"/>
      <w:r>
        <w:rPr>
          <w:color w:val="000000"/>
          <w:sz w:val="27"/>
          <w:szCs w:val="27"/>
        </w:rPr>
        <w:t>упущенное</w:t>
      </w:r>
      <w:proofErr w:type="gramEnd"/>
      <w:r>
        <w:rPr>
          <w:color w:val="000000"/>
          <w:sz w:val="27"/>
          <w:szCs w:val="27"/>
        </w:rPr>
        <w:t>;</w:t>
      </w:r>
    </w:p>
    <w:p w:rsidR="00C56A9B" w:rsidRDefault="00C56A9B" w:rsidP="00C56A9B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родители гораздо глубже вовлечены в образовательный процесс;</w:t>
      </w:r>
    </w:p>
    <w:p w:rsidR="00C56A9B" w:rsidRDefault="00C56A9B" w:rsidP="00C56A9B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учащиеся получают в качестве домашнего задания учебное видео или адрес электронного образовательного ресурса для изучения нового материала к следующему уроку. Это можно сделать в любое удобное время, в удобном месте, просмотреть несколько раз сложные теоретические блоки;</w:t>
      </w:r>
    </w:p>
    <w:p w:rsidR="00C56A9B" w:rsidRDefault="00C56A9B" w:rsidP="00C56A9B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</w:p>
    <w:p w:rsidR="00C56A9B" w:rsidRDefault="00C56A9B" w:rsidP="00C56A9B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- учитель один раз готовит собственный учебный </w:t>
      </w:r>
      <w:proofErr w:type="spellStart"/>
      <w:r>
        <w:rPr>
          <w:color w:val="000000"/>
          <w:sz w:val="27"/>
          <w:szCs w:val="27"/>
        </w:rPr>
        <w:t>видеоурок</w:t>
      </w:r>
      <w:proofErr w:type="spellEnd"/>
      <w:r>
        <w:rPr>
          <w:color w:val="000000"/>
          <w:sz w:val="27"/>
          <w:szCs w:val="27"/>
        </w:rPr>
        <w:t xml:space="preserve"> или имеет электронные ресурсы авторитетных коллег;</w:t>
      </w:r>
    </w:p>
    <w:p w:rsidR="00C56A9B" w:rsidRDefault="00C56A9B" w:rsidP="00C56A9B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</w:p>
    <w:p w:rsidR="00C56A9B" w:rsidRDefault="00C56A9B" w:rsidP="00C56A9B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учитель на уроке качественно организует учебную деятельность учащихся по проработке изученного материала.</w:t>
      </w:r>
    </w:p>
    <w:p w:rsidR="00C56A9B" w:rsidRDefault="00C56A9B" w:rsidP="00C56A9B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V. Практика использования</w:t>
      </w:r>
    </w:p>
    <w:p w:rsidR="00C56A9B" w:rsidRDefault="00C56A9B" w:rsidP="00C56A9B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- </w:t>
      </w:r>
      <w:r>
        <w:rPr>
          <w:color w:val="000000"/>
          <w:sz w:val="27"/>
          <w:szCs w:val="27"/>
        </w:rPr>
        <w:t xml:space="preserve">Как я «переворачиваю» свои уроки? На первом родительском собрании я познакомила родителей с теоретическими основами метода «перевёрнутый урок». Узнала, у всех есть ли электронная почта. В календарно – тематическом планировании смотрю тему нового урока. Затем использую интернет – ресурсы, где беру готовое видео. Внимательно просматриваю видео-урок, продумываю вопросы, которые помогут мне проверить, </w:t>
      </w:r>
      <w:proofErr w:type="gramStart"/>
      <w:r>
        <w:rPr>
          <w:color w:val="000000"/>
          <w:sz w:val="27"/>
          <w:szCs w:val="27"/>
        </w:rPr>
        <w:t>на сколько</w:t>
      </w:r>
      <w:proofErr w:type="gramEnd"/>
      <w:r>
        <w:rPr>
          <w:color w:val="000000"/>
          <w:sz w:val="27"/>
          <w:szCs w:val="27"/>
        </w:rPr>
        <w:t xml:space="preserve"> внимательно дети смотрели видео, уловили суть ролика. На электронную почту детям приходит письмо, в котором дана ссылка на учебное видео. Каждый учебный ролик обязательно сопровождается заданием:</w:t>
      </w:r>
    </w:p>
    <w:p w:rsidR="00C56A9B" w:rsidRDefault="00C56A9B" w:rsidP="00C56A9B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ответить на вопросы;</w:t>
      </w:r>
    </w:p>
    <w:p w:rsidR="00C56A9B" w:rsidRDefault="00C56A9B" w:rsidP="00C56A9B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составить памятку;</w:t>
      </w:r>
    </w:p>
    <w:p w:rsidR="00C56A9B" w:rsidRDefault="00C56A9B" w:rsidP="00C56A9B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нарисовать рисунок;</w:t>
      </w:r>
    </w:p>
    <w:p w:rsidR="00C56A9B" w:rsidRDefault="00C56A9B" w:rsidP="00C56A9B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сделать коллаж;</w:t>
      </w:r>
    </w:p>
    <w:p w:rsidR="00C56A9B" w:rsidRDefault="00C56A9B" w:rsidP="00C56A9B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создать книжку – малышку;</w:t>
      </w:r>
    </w:p>
    <w:p w:rsidR="00C56A9B" w:rsidRDefault="00C56A9B" w:rsidP="00C56A9B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рассказать о том, чего нет в учебнике.</w:t>
      </w:r>
    </w:p>
    <w:p w:rsidR="00C56A9B" w:rsidRDefault="00C56A9B" w:rsidP="00C56A9B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Чтобы учебный материал, который дети получили из видео, у них закрепился и отложился, я предлагаю им воспользоваться ресурсами сайта </w:t>
      </w:r>
      <w:hyperlink r:id="rId8" w:history="1">
        <w:r>
          <w:rPr>
            <w:rStyle w:val="a6"/>
            <w:color w:val="1DBEF1"/>
            <w:sz w:val="27"/>
            <w:szCs w:val="27"/>
          </w:rPr>
          <w:t>http://LearningApps.org</w:t>
        </w:r>
      </w:hyperlink>
      <w:r>
        <w:rPr>
          <w:color w:val="000000"/>
          <w:sz w:val="27"/>
          <w:szCs w:val="27"/>
        </w:rPr>
        <w:t>. На этом сайте содержится огромная коллекция игр, викторин, заданий по разным предметам.</w:t>
      </w:r>
    </w:p>
    <w:p w:rsidR="00C56A9B" w:rsidRDefault="00C56A9B" w:rsidP="00C56A9B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- Задания по теме дети получают за неделю до урока, чтобы у них была возможность подготовиться. На уроке идет проверка и отработка учебного материала. В основном, </w:t>
      </w:r>
      <w:r>
        <w:rPr>
          <w:color w:val="000000"/>
          <w:sz w:val="27"/>
          <w:szCs w:val="27"/>
        </w:rPr>
        <w:lastRenderedPageBreak/>
        <w:t>метод «перевёрнутый урок» я использую на таких предметах как «Человек и мир», «Математика», «Русский язык».</w:t>
      </w:r>
    </w:p>
    <w:p w:rsidR="00C56A9B" w:rsidRDefault="00C56A9B" w:rsidP="00C56A9B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Работа в группах</w:t>
      </w:r>
    </w:p>
    <w:p w:rsidR="00C56A9B" w:rsidRDefault="00C56A9B" w:rsidP="00C56A9B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Уважаемые коллеги, я предлагаю посмотреть видео (</w:t>
      </w:r>
      <w:hyperlink r:id="rId9" w:history="1">
        <w:r>
          <w:rPr>
            <w:rStyle w:val="a6"/>
            <w:color w:val="1DBEF1"/>
            <w:sz w:val="27"/>
            <w:szCs w:val="27"/>
          </w:rPr>
          <w:t>http://interneturok.ru/ru/school/russian/2-klass/glagol/pravopisanie-chastitsy-ne-s-glagolom?seconds=0&amp;chapter_id=1944</w:t>
        </w:r>
      </w:hyperlink>
      <w:r>
        <w:rPr>
          <w:color w:val="000000"/>
          <w:sz w:val="27"/>
          <w:szCs w:val="27"/>
        </w:rPr>
        <w:t>)на тему «Написание частицы не с глаголами», в группах продумать задания, которые можно предложить детям, вопросы, с помощью которых учитель сможет проверить учащихся. </w:t>
      </w:r>
      <w:r>
        <w:rPr>
          <w:i/>
          <w:iCs/>
          <w:color w:val="000000"/>
          <w:sz w:val="27"/>
          <w:szCs w:val="27"/>
        </w:rPr>
        <w:t xml:space="preserve">(Слайд 12). </w:t>
      </w:r>
      <w:proofErr w:type="gramStart"/>
      <w:r>
        <w:rPr>
          <w:i/>
          <w:iCs/>
          <w:color w:val="000000"/>
          <w:sz w:val="27"/>
          <w:szCs w:val="27"/>
        </w:rPr>
        <w:t>(Участники получают листы А3, маркеры.</w:t>
      </w:r>
      <w:proofErr w:type="gramEnd"/>
      <w:r>
        <w:rPr>
          <w:i/>
          <w:iCs/>
          <w:color w:val="000000"/>
          <w:sz w:val="27"/>
          <w:szCs w:val="27"/>
        </w:rPr>
        <w:t xml:space="preserve"> </w:t>
      </w:r>
      <w:proofErr w:type="gramStart"/>
      <w:r>
        <w:rPr>
          <w:i/>
          <w:iCs/>
          <w:color w:val="000000"/>
          <w:sz w:val="27"/>
          <w:szCs w:val="27"/>
        </w:rPr>
        <w:t>Презентация работы в группе).</w:t>
      </w:r>
      <w:proofErr w:type="gramEnd"/>
    </w:p>
    <w:p w:rsidR="00C56A9B" w:rsidRDefault="00C56A9B" w:rsidP="00C56A9B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VI. Подведение итогов мастер-класса. Рефлексия</w:t>
      </w:r>
    </w:p>
    <w:p w:rsidR="00C56A9B" w:rsidRDefault="00C56A9B" w:rsidP="00C56A9B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Уважаемые коллеги, подведём итог нашей работы. У каждого у вас есть памятка по организации занятия посредством метода «Перевёрнутый урок», но в этой памятке пропущены некоторые слова. Вам надо самостоятельно заполнить пропуски. </w:t>
      </w:r>
      <w:r>
        <w:rPr>
          <w:i/>
          <w:iCs/>
          <w:color w:val="000000"/>
          <w:sz w:val="27"/>
          <w:szCs w:val="27"/>
        </w:rPr>
        <w:t>(Приложение 2.)</w:t>
      </w:r>
    </w:p>
    <w:p w:rsidR="00C56A9B" w:rsidRDefault="00C56A9B" w:rsidP="00C56A9B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В качестве рефлексии предлагаю вам заполнить данный оценочный лист.</w:t>
      </w:r>
      <w:r>
        <w:rPr>
          <w:i/>
          <w:iCs/>
          <w:color w:val="000000"/>
          <w:sz w:val="27"/>
          <w:szCs w:val="27"/>
        </w:rPr>
        <w:t> (Приложение 3.)</w:t>
      </w:r>
    </w:p>
    <w:p w:rsidR="00C56A9B" w:rsidRDefault="00C56A9B" w:rsidP="00C56A9B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Уважаемые коллеги, скажите, пожалуйста, кто-то из вас набрал 15 баллов? </w:t>
      </w:r>
      <w:proofErr w:type="gramStart"/>
      <w:r>
        <w:rPr>
          <w:i/>
          <w:iCs/>
          <w:color w:val="000000"/>
          <w:sz w:val="27"/>
          <w:szCs w:val="27"/>
        </w:rPr>
        <w:t>(Ответы.</w:t>
      </w:r>
      <w:proofErr w:type="gramEnd"/>
      <w:r>
        <w:rPr>
          <w:i/>
          <w:iCs/>
          <w:color w:val="000000"/>
          <w:sz w:val="27"/>
          <w:szCs w:val="27"/>
        </w:rPr>
        <w:t xml:space="preserve"> </w:t>
      </w:r>
      <w:proofErr w:type="gramStart"/>
      <w:r>
        <w:rPr>
          <w:i/>
          <w:iCs/>
          <w:color w:val="000000"/>
          <w:sz w:val="27"/>
          <w:szCs w:val="27"/>
        </w:rPr>
        <w:t>Аплодисменты.)</w:t>
      </w:r>
      <w:proofErr w:type="gramEnd"/>
    </w:p>
    <w:p w:rsidR="00C56A9B" w:rsidRDefault="00C56A9B" w:rsidP="00C56A9B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- В начале нашей встречи </w:t>
      </w:r>
      <w:proofErr w:type="spellStart"/>
      <w:r>
        <w:rPr>
          <w:color w:val="000000"/>
          <w:sz w:val="27"/>
          <w:szCs w:val="27"/>
        </w:rPr>
        <w:t>стикерами</w:t>
      </w:r>
      <w:proofErr w:type="spellEnd"/>
      <w:r>
        <w:rPr>
          <w:color w:val="000000"/>
          <w:sz w:val="27"/>
          <w:szCs w:val="27"/>
        </w:rPr>
        <w:t xml:space="preserve"> вы определили свои знания по теме. </w:t>
      </w:r>
      <w:r>
        <w:rPr>
          <w:i/>
          <w:iCs/>
          <w:color w:val="000000"/>
          <w:sz w:val="27"/>
          <w:szCs w:val="27"/>
        </w:rPr>
        <w:t xml:space="preserve">(Мастер обращает внимание на слайд со </w:t>
      </w:r>
      <w:proofErr w:type="spellStart"/>
      <w:r>
        <w:rPr>
          <w:i/>
          <w:iCs/>
          <w:color w:val="000000"/>
          <w:sz w:val="27"/>
          <w:szCs w:val="27"/>
        </w:rPr>
        <w:t>стикерами</w:t>
      </w:r>
      <w:proofErr w:type="spellEnd"/>
      <w:r>
        <w:rPr>
          <w:i/>
          <w:iCs/>
          <w:color w:val="000000"/>
          <w:sz w:val="27"/>
          <w:szCs w:val="27"/>
        </w:rPr>
        <w:t>.)</w:t>
      </w:r>
      <w:r>
        <w:rPr>
          <w:color w:val="000000"/>
          <w:sz w:val="27"/>
          <w:szCs w:val="27"/>
        </w:rPr>
        <w:t xml:space="preserve"> Можете ли вы сейчас изменить месторасположение </w:t>
      </w:r>
      <w:proofErr w:type="spellStart"/>
      <w:r>
        <w:rPr>
          <w:color w:val="000000"/>
          <w:sz w:val="27"/>
          <w:szCs w:val="27"/>
        </w:rPr>
        <w:t>стикеров</w:t>
      </w:r>
      <w:proofErr w:type="spellEnd"/>
      <w:r>
        <w:rPr>
          <w:color w:val="000000"/>
          <w:sz w:val="27"/>
          <w:szCs w:val="27"/>
        </w:rPr>
        <w:t>? </w:t>
      </w:r>
      <w:proofErr w:type="gramStart"/>
      <w:r>
        <w:rPr>
          <w:i/>
          <w:iCs/>
          <w:color w:val="000000"/>
          <w:sz w:val="27"/>
          <w:szCs w:val="27"/>
        </w:rPr>
        <w:t xml:space="preserve">(Возможно, некоторые участники откликнутся на просьбу мастера и подойдут к доске, чтобы прикрепить </w:t>
      </w:r>
      <w:proofErr w:type="spellStart"/>
      <w:r>
        <w:rPr>
          <w:i/>
          <w:iCs/>
          <w:color w:val="000000"/>
          <w:sz w:val="27"/>
          <w:szCs w:val="27"/>
        </w:rPr>
        <w:t>стикер</w:t>
      </w:r>
      <w:proofErr w:type="spellEnd"/>
      <w:r>
        <w:rPr>
          <w:i/>
          <w:iCs/>
          <w:color w:val="000000"/>
          <w:sz w:val="27"/>
          <w:szCs w:val="27"/>
        </w:rPr>
        <w:t xml:space="preserve"> к другому высказыванию.</w:t>
      </w:r>
      <w:proofErr w:type="gramEnd"/>
      <w:r>
        <w:rPr>
          <w:i/>
          <w:iCs/>
          <w:color w:val="000000"/>
          <w:sz w:val="27"/>
          <w:szCs w:val="27"/>
        </w:rPr>
        <w:t xml:space="preserve"> </w:t>
      </w:r>
      <w:proofErr w:type="gramStart"/>
      <w:r>
        <w:rPr>
          <w:i/>
          <w:iCs/>
          <w:color w:val="000000"/>
          <w:sz w:val="27"/>
          <w:szCs w:val="27"/>
        </w:rPr>
        <w:t>Мастер их благодарит.)</w:t>
      </w:r>
      <w:proofErr w:type="gramEnd"/>
    </w:p>
    <w:p w:rsidR="00C56A9B" w:rsidRDefault="00C56A9B" w:rsidP="00C56A9B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Работа в группах</w:t>
      </w:r>
    </w:p>
    <w:p w:rsidR="00C56A9B" w:rsidRDefault="00C56A9B" w:rsidP="00C56A9B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- Уважаемые коллеги! Предлагаю вам составить </w:t>
      </w:r>
      <w:proofErr w:type="spellStart"/>
      <w:r>
        <w:rPr>
          <w:color w:val="000000"/>
          <w:sz w:val="27"/>
          <w:szCs w:val="27"/>
        </w:rPr>
        <w:t>синквейн</w:t>
      </w:r>
      <w:proofErr w:type="spellEnd"/>
      <w:r>
        <w:rPr>
          <w:color w:val="000000"/>
          <w:sz w:val="27"/>
          <w:szCs w:val="27"/>
        </w:rPr>
        <w:t xml:space="preserve">, который будет характеризовать метод «Перевёрнутый урок». Напоминаю вам правила составления </w:t>
      </w:r>
      <w:proofErr w:type="spellStart"/>
      <w:r>
        <w:rPr>
          <w:color w:val="000000"/>
          <w:sz w:val="27"/>
          <w:szCs w:val="27"/>
        </w:rPr>
        <w:t>синквейна</w:t>
      </w:r>
      <w:proofErr w:type="spellEnd"/>
      <w:proofErr w:type="gramStart"/>
      <w:r>
        <w:rPr>
          <w:color w:val="000000"/>
          <w:sz w:val="27"/>
          <w:szCs w:val="27"/>
        </w:rPr>
        <w:t>.</w:t>
      </w:r>
      <w:r>
        <w:rPr>
          <w:i/>
          <w:iCs/>
          <w:color w:val="000000"/>
          <w:sz w:val="27"/>
          <w:szCs w:val="27"/>
        </w:rPr>
        <w:t>(</w:t>
      </w:r>
      <w:proofErr w:type="gramEnd"/>
      <w:r>
        <w:rPr>
          <w:i/>
          <w:iCs/>
          <w:color w:val="000000"/>
          <w:sz w:val="27"/>
          <w:szCs w:val="27"/>
        </w:rPr>
        <w:t xml:space="preserve">Приложение 4. </w:t>
      </w:r>
      <w:proofErr w:type="gramStart"/>
      <w:r>
        <w:rPr>
          <w:i/>
          <w:iCs/>
          <w:color w:val="000000"/>
          <w:sz w:val="27"/>
          <w:szCs w:val="27"/>
        </w:rPr>
        <w:t>Презентация работы в группе.)</w:t>
      </w:r>
      <w:proofErr w:type="gramEnd"/>
    </w:p>
    <w:p w:rsidR="00C56A9B" w:rsidRDefault="00C56A9B" w:rsidP="00C56A9B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>-</w:t>
      </w:r>
      <w:r>
        <w:rPr>
          <w:color w:val="000000"/>
          <w:sz w:val="27"/>
          <w:szCs w:val="27"/>
        </w:rPr>
        <w:t>Благодарю вас за внимание. Примите памятки, которые вам помогут в организации и проведении занятия посредством метода «перевёрнутый урок». </w:t>
      </w:r>
      <w:r>
        <w:rPr>
          <w:i/>
          <w:iCs/>
          <w:color w:val="000000"/>
          <w:sz w:val="27"/>
          <w:szCs w:val="27"/>
        </w:rPr>
        <w:t>(Приложение 5.)</w:t>
      </w:r>
      <w:r>
        <w:rPr>
          <w:color w:val="000000"/>
          <w:sz w:val="27"/>
          <w:szCs w:val="27"/>
        </w:rPr>
        <w:t> Стоит ли этим заниматься? Подходит ли эта модель для вас, решать только вам. Но можно с уверенностью сказать: попробовать «перевернуть» занятие стоит каждому.</w:t>
      </w:r>
    </w:p>
    <w:p w:rsidR="00000000" w:rsidRDefault="00C56A9B"/>
    <w:p w:rsidR="00C56A9B" w:rsidRDefault="00C56A9B"/>
    <w:p w:rsidR="00C56A9B" w:rsidRDefault="00C56A9B"/>
    <w:p w:rsidR="00C56A9B" w:rsidRDefault="00C56A9B"/>
    <w:p w:rsidR="00C56A9B" w:rsidRDefault="00C56A9B"/>
    <w:p w:rsidR="00C56A9B" w:rsidRDefault="00C56A9B"/>
    <w:p w:rsidR="00C56A9B" w:rsidRDefault="00C56A9B"/>
    <w:p w:rsidR="00C56A9B" w:rsidRDefault="00C56A9B"/>
    <w:p w:rsidR="00C56A9B" w:rsidRDefault="00C56A9B"/>
    <w:p w:rsidR="00C56A9B" w:rsidRPr="00C56A9B" w:rsidRDefault="00C56A9B" w:rsidP="00C56A9B">
      <w:pPr>
        <w:spacing w:after="0" w:line="240" w:lineRule="auto"/>
        <w:jc w:val="right"/>
        <w:rPr>
          <w:rFonts w:ascii="Arial" w:eastAsia="Times New Roman" w:hAnsi="Arial" w:cs="Arial"/>
          <w:color w:val="000000"/>
          <w:sz w:val="21"/>
          <w:szCs w:val="21"/>
        </w:rPr>
      </w:pPr>
      <w:r w:rsidRPr="00C56A9B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lastRenderedPageBreak/>
        <w:t>Приложение 1</w:t>
      </w:r>
    </w:p>
    <w:p w:rsidR="00C56A9B" w:rsidRPr="00C56A9B" w:rsidRDefault="00C56A9B" w:rsidP="00C56A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56A9B">
        <w:rPr>
          <w:rFonts w:ascii="Times New Roman" w:eastAsia="Times New Roman" w:hAnsi="Times New Roman" w:cs="Times New Roman"/>
          <w:color w:val="000000"/>
          <w:sz w:val="27"/>
          <w:szCs w:val="27"/>
        </w:rPr>
        <w:t>Традиционный подход</w:t>
      </w:r>
    </w:p>
    <w:p w:rsidR="00C56A9B" w:rsidRPr="00C56A9B" w:rsidRDefault="00C56A9B" w:rsidP="00C56A9B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C56A9B">
        <w:rPr>
          <w:rFonts w:ascii="Times New Roman" w:eastAsia="Times New Roman" w:hAnsi="Times New Roman" w:cs="Times New Roman"/>
          <w:color w:val="000000"/>
          <w:sz w:val="27"/>
          <w:szCs w:val="27"/>
        </w:rPr>
        <w:t>"Перевернутый" подход</w:t>
      </w:r>
    </w:p>
    <w:p w:rsidR="00C56A9B" w:rsidRPr="00C56A9B" w:rsidRDefault="00C56A9B" w:rsidP="00C56A9B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C56A9B" w:rsidRPr="00C56A9B" w:rsidRDefault="00C56A9B" w:rsidP="00C56A9B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C56A9B">
        <w:rPr>
          <w:rFonts w:ascii="Times New Roman" w:eastAsia="Times New Roman" w:hAnsi="Times New Roman" w:cs="Times New Roman"/>
          <w:color w:val="000000"/>
          <w:sz w:val="27"/>
          <w:szCs w:val="27"/>
        </w:rPr>
        <w:t>Учащийс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я</w:t>
      </w:r>
    </w:p>
    <w:p w:rsidR="00C56A9B" w:rsidRPr="00C56A9B" w:rsidRDefault="00C56A9B" w:rsidP="00C56A9B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C56A9B">
        <w:rPr>
          <w:rFonts w:ascii="Times New Roman" w:eastAsia="Times New Roman" w:hAnsi="Times New Roman" w:cs="Times New Roman"/>
          <w:color w:val="000000"/>
          <w:sz w:val="27"/>
          <w:szCs w:val="27"/>
        </w:rPr>
        <w:t>Учитель</w:t>
      </w:r>
    </w:p>
    <w:p w:rsidR="00C56A9B" w:rsidRPr="00C56A9B" w:rsidRDefault="00C56A9B" w:rsidP="00C56A9B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C56A9B">
        <w:rPr>
          <w:rFonts w:ascii="Times New Roman" w:eastAsia="Times New Roman" w:hAnsi="Times New Roman" w:cs="Times New Roman"/>
          <w:color w:val="000000"/>
          <w:sz w:val="27"/>
          <w:szCs w:val="27"/>
        </w:rPr>
        <w:t>ИКТ</w:t>
      </w:r>
    </w:p>
    <w:p w:rsidR="00C56A9B" w:rsidRPr="00C56A9B" w:rsidRDefault="00C56A9B" w:rsidP="00C56A9B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C56A9B">
        <w:rPr>
          <w:rFonts w:ascii="Times New Roman" w:eastAsia="Times New Roman" w:hAnsi="Times New Roman" w:cs="Times New Roman"/>
          <w:color w:val="000000"/>
          <w:sz w:val="27"/>
          <w:szCs w:val="27"/>
        </w:rPr>
        <w:t>Методы</w:t>
      </w:r>
    </w:p>
    <w:p w:rsidR="00C56A9B" w:rsidRPr="00C56A9B" w:rsidRDefault="00C56A9B" w:rsidP="00C56A9B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C56A9B">
        <w:rPr>
          <w:rFonts w:ascii="Times New Roman" w:eastAsia="Times New Roman" w:hAnsi="Times New Roman" w:cs="Times New Roman"/>
          <w:color w:val="000000"/>
          <w:sz w:val="27"/>
          <w:szCs w:val="27"/>
        </w:rPr>
        <w:t>Построение урока</w:t>
      </w:r>
    </w:p>
    <w:p w:rsidR="00C56A9B" w:rsidRPr="00C56A9B" w:rsidRDefault="00C56A9B" w:rsidP="00C56A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56A9B">
        <w:rPr>
          <w:rFonts w:ascii="Times New Roman" w:eastAsia="Times New Roman" w:hAnsi="Times New Roman" w:cs="Times New Roman"/>
          <w:color w:val="000000"/>
          <w:sz w:val="27"/>
          <w:szCs w:val="27"/>
        </w:rPr>
        <w:t>Традиционный подход</w:t>
      </w:r>
    </w:p>
    <w:p w:rsidR="00C56A9B" w:rsidRPr="00C56A9B" w:rsidRDefault="00C56A9B" w:rsidP="00C56A9B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C56A9B">
        <w:rPr>
          <w:rFonts w:ascii="Times New Roman" w:eastAsia="Times New Roman" w:hAnsi="Times New Roman" w:cs="Times New Roman"/>
          <w:color w:val="000000"/>
          <w:sz w:val="27"/>
          <w:szCs w:val="27"/>
        </w:rPr>
        <w:t>"Перевернутый" подход</w:t>
      </w:r>
    </w:p>
    <w:p w:rsidR="00C56A9B" w:rsidRPr="00C56A9B" w:rsidRDefault="00C56A9B" w:rsidP="00C56A9B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C56A9B">
        <w:rPr>
          <w:rFonts w:ascii="Times New Roman" w:eastAsia="Times New Roman" w:hAnsi="Times New Roman" w:cs="Times New Roman"/>
          <w:color w:val="000000"/>
          <w:sz w:val="27"/>
          <w:szCs w:val="27"/>
        </w:rPr>
        <w:t>Учащийся</w:t>
      </w:r>
    </w:p>
    <w:p w:rsidR="00C56A9B" w:rsidRPr="00C56A9B" w:rsidRDefault="00C56A9B" w:rsidP="00C56A9B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C56A9B">
        <w:rPr>
          <w:rFonts w:ascii="Times New Roman" w:eastAsia="Times New Roman" w:hAnsi="Times New Roman" w:cs="Times New Roman"/>
          <w:color w:val="000000"/>
          <w:sz w:val="27"/>
          <w:szCs w:val="27"/>
        </w:rPr>
        <w:t>Пассивность, отсутствие инициативы и желания в самостоятельной учебной деятельности. Работа по схеме “послушай, запомни, воспроизведи”.</w:t>
      </w:r>
    </w:p>
    <w:p w:rsidR="00C56A9B" w:rsidRPr="00C56A9B" w:rsidRDefault="00C56A9B" w:rsidP="00C56A9B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C56A9B">
        <w:rPr>
          <w:rFonts w:ascii="Times New Roman" w:eastAsia="Times New Roman" w:hAnsi="Times New Roman" w:cs="Times New Roman"/>
          <w:color w:val="000000"/>
          <w:sz w:val="27"/>
          <w:szCs w:val="27"/>
        </w:rPr>
        <w:t>Вовлеченность учащихся в учебный процесс. Ответственность за свое обучение. Взаимодействие со всеми участниками учебного процесса. Осмысленное обучение.</w:t>
      </w:r>
    </w:p>
    <w:p w:rsidR="00C56A9B" w:rsidRPr="00C56A9B" w:rsidRDefault="00C56A9B" w:rsidP="00C56A9B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C56A9B" w:rsidRPr="00C56A9B" w:rsidRDefault="00C56A9B" w:rsidP="00C56A9B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C56A9B">
        <w:rPr>
          <w:rFonts w:ascii="Times New Roman" w:eastAsia="Times New Roman" w:hAnsi="Times New Roman" w:cs="Times New Roman"/>
          <w:color w:val="000000"/>
          <w:sz w:val="27"/>
          <w:szCs w:val="27"/>
        </w:rPr>
        <w:t>Учитель</w:t>
      </w:r>
    </w:p>
    <w:p w:rsidR="00C56A9B" w:rsidRPr="00C56A9B" w:rsidRDefault="00C56A9B" w:rsidP="00C56A9B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C56A9B">
        <w:rPr>
          <w:rFonts w:ascii="Times New Roman" w:eastAsia="Times New Roman" w:hAnsi="Times New Roman" w:cs="Times New Roman"/>
          <w:color w:val="000000"/>
          <w:sz w:val="27"/>
          <w:szCs w:val="27"/>
        </w:rPr>
        <w:t>Передача знаний, удержание дисциплины и порядка в классе, контроль знаний учащихся.</w:t>
      </w:r>
    </w:p>
    <w:p w:rsidR="00C56A9B" w:rsidRPr="00C56A9B" w:rsidRDefault="00C56A9B" w:rsidP="00C56A9B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C56A9B">
        <w:rPr>
          <w:rFonts w:ascii="Times New Roman" w:eastAsia="Times New Roman" w:hAnsi="Times New Roman" w:cs="Times New Roman"/>
          <w:color w:val="000000"/>
          <w:sz w:val="27"/>
          <w:szCs w:val="27"/>
        </w:rPr>
        <w:t>Конструирование учебной ситуации, формирование у учащихся ответственности за обучение, доверительное отношение.</w:t>
      </w:r>
    </w:p>
    <w:p w:rsidR="00C56A9B" w:rsidRPr="00C56A9B" w:rsidRDefault="00C56A9B" w:rsidP="00C56A9B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C56A9B" w:rsidRPr="00C56A9B" w:rsidRDefault="00C56A9B" w:rsidP="00C56A9B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C56A9B">
        <w:rPr>
          <w:rFonts w:ascii="Times New Roman" w:eastAsia="Times New Roman" w:hAnsi="Times New Roman" w:cs="Times New Roman"/>
          <w:color w:val="000000"/>
          <w:sz w:val="27"/>
          <w:szCs w:val="27"/>
        </w:rPr>
        <w:t>ИКТ</w:t>
      </w:r>
    </w:p>
    <w:p w:rsidR="00C56A9B" w:rsidRPr="00C56A9B" w:rsidRDefault="00C56A9B" w:rsidP="00C56A9B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C56A9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Использование технологий и </w:t>
      </w:r>
      <w:proofErr w:type="spellStart"/>
      <w:r w:rsidRPr="00C56A9B">
        <w:rPr>
          <w:rFonts w:ascii="Times New Roman" w:eastAsia="Times New Roman" w:hAnsi="Times New Roman" w:cs="Times New Roman"/>
          <w:color w:val="000000"/>
          <w:sz w:val="27"/>
          <w:szCs w:val="27"/>
        </w:rPr>
        <w:t>веб-инструментов</w:t>
      </w:r>
      <w:proofErr w:type="spellEnd"/>
      <w:r w:rsidRPr="00C56A9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в обучении.</w:t>
      </w:r>
    </w:p>
    <w:p w:rsidR="00C56A9B" w:rsidRPr="00C56A9B" w:rsidRDefault="00C56A9B" w:rsidP="00C56A9B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C56A9B">
        <w:rPr>
          <w:rFonts w:ascii="Times New Roman" w:eastAsia="Times New Roman" w:hAnsi="Times New Roman" w:cs="Times New Roman"/>
          <w:color w:val="000000"/>
          <w:sz w:val="27"/>
          <w:szCs w:val="27"/>
        </w:rPr>
        <w:t>Изменение методов и форм работы посредством ИКТ.</w:t>
      </w:r>
    </w:p>
    <w:p w:rsidR="00C56A9B" w:rsidRPr="00C56A9B" w:rsidRDefault="00C56A9B" w:rsidP="00C56A9B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C56A9B" w:rsidRPr="00C56A9B" w:rsidRDefault="00C56A9B" w:rsidP="00C56A9B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C56A9B">
        <w:rPr>
          <w:rFonts w:ascii="Times New Roman" w:eastAsia="Times New Roman" w:hAnsi="Times New Roman" w:cs="Times New Roman"/>
          <w:color w:val="000000"/>
          <w:sz w:val="27"/>
          <w:szCs w:val="27"/>
        </w:rPr>
        <w:t>Методы</w:t>
      </w:r>
    </w:p>
    <w:p w:rsidR="00C56A9B" w:rsidRPr="00C56A9B" w:rsidRDefault="00C56A9B" w:rsidP="00C56A9B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C56A9B">
        <w:rPr>
          <w:rFonts w:ascii="Times New Roman" w:eastAsia="Times New Roman" w:hAnsi="Times New Roman" w:cs="Times New Roman"/>
          <w:color w:val="000000"/>
          <w:sz w:val="27"/>
          <w:szCs w:val="27"/>
        </w:rPr>
        <w:t>Пассивные методы подачи учебного материала, при котором информация идет от учителя к ребёнку.</w:t>
      </w:r>
    </w:p>
    <w:p w:rsidR="00C56A9B" w:rsidRPr="00C56A9B" w:rsidRDefault="00C56A9B" w:rsidP="00C56A9B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C56A9B">
        <w:rPr>
          <w:rFonts w:ascii="Times New Roman" w:eastAsia="Times New Roman" w:hAnsi="Times New Roman" w:cs="Times New Roman"/>
          <w:color w:val="000000"/>
          <w:sz w:val="27"/>
          <w:szCs w:val="27"/>
        </w:rPr>
        <w:t>Активные и интерактивные методы обучения. Личностно-ориентированный подход.</w:t>
      </w:r>
    </w:p>
    <w:p w:rsidR="00C56A9B" w:rsidRPr="00C56A9B" w:rsidRDefault="00C56A9B" w:rsidP="00C56A9B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C56A9B" w:rsidRPr="00C56A9B" w:rsidRDefault="00C56A9B" w:rsidP="00C56A9B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C56A9B">
        <w:rPr>
          <w:rFonts w:ascii="Times New Roman" w:eastAsia="Times New Roman" w:hAnsi="Times New Roman" w:cs="Times New Roman"/>
          <w:color w:val="000000"/>
          <w:sz w:val="27"/>
          <w:szCs w:val="27"/>
        </w:rPr>
        <w:t>Построение урока</w:t>
      </w:r>
    </w:p>
    <w:p w:rsidR="00C56A9B" w:rsidRPr="00C56A9B" w:rsidRDefault="00C56A9B" w:rsidP="00C56A9B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В учебном классе </w:t>
      </w:r>
      <w:r w:rsidRPr="00C56A9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учащиеся слушают объяснения учителя. Приходя домой после </w:t>
      </w:r>
      <w:proofErr w:type="gramStart"/>
      <w:r w:rsidRPr="00C56A9B">
        <w:rPr>
          <w:rFonts w:ascii="Times New Roman" w:eastAsia="Times New Roman" w:hAnsi="Times New Roman" w:cs="Times New Roman"/>
          <w:color w:val="000000"/>
          <w:sz w:val="27"/>
          <w:szCs w:val="27"/>
        </w:rPr>
        <w:t>школы</w:t>
      </w:r>
      <w:proofErr w:type="gramEnd"/>
      <w:r w:rsidRPr="00C56A9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выполняют домашнее задание, зачастую неудачно и без возможности спросить, получить подсказку.</w:t>
      </w:r>
    </w:p>
    <w:p w:rsidR="00C56A9B" w:rsidRPr="00C56A9B" w:rsidRDefault="00C56A9B" w:rsidP="00C56A9B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C56A9B">
        <w:rPr>
          <w:rFonts w:ascii="Times New Roman" w:eastAsia="Times New Roman" w:hAnsi="Times New Roman" w:cs="Times New Roman"/>
          <w:color w:val="000000"/>
          <w:sz w:val="27"/>
          <w:szCs w:val="27"/>
        </w:rPr>
        <w:t>Дома просмотр видео с объяснениями по новой теме, а в классе решение проблем домашней работы.</w:t>
      </w:r>
    </w:p>
    <w:p w:rsidR="00C56A9B" w:rsidRPr="00C56A9B" w:rsidRDefault="00C56A9B" w:rsidP="00C56A9B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C56A9B" w:rsidRPr="00C56A9B" w:rsidRDefault="00C56A9B" w:rsidP="00C56A9B">
      <w:pPr>
        <w:spacing w:after="0" w:line="240" w:lineRule="auto"/>
        <w:jc w:val="right"/>
        <w:rPr>
          <w:rFonts w:ascii="Arial" w:eastAsia="Times New Roman" w:hAnsi="Arial" w:cs="Arial"/>
          <w:color w:val="000000"/>
          <w:sz w:val="21"/>
          <w:szCs w:val="21"/>
        </w:rPr>
      </w:pPr>
      <w:r w:rsidRPr="00C56A9B">
        <w:rPr>
          <w:rFonts w:ascii="Arial" w:eastAsia="Times New Roman" w:hAnsi="Arial" w:cs="Arial"/>
          <w:color w:val="000000"/>
          <w:sz w:val="21"/>
          <w:szCs w:val="21"/>
        </w:rPr>
        <w:br/>
      </w:r>
    </w:p>
    <w:p w:rsidR="00C56A9B" w:rsidRPr="00C56A9B" w:rsidRDefault="00C56A9B" w:rsidP="00C56A9B">
      <w:pPr>
        <w:spacing w:after="0" w:line="240" w:lineRule="auto"/>
        <w:jc w:val="right"/>
        <w:rPr>
          <w:rFonts w:ascii="Arial" w:eastAsia="Times New Roman" w:hAnsi="Arial" w:cs="Arial"/>
          <w:color w:val="000000"/>
          <w:sz w:val="21"/>
          <w:szCs w:val="21"/>
        </w:rPr>
      </w:pPr>
      <w:r w:rsidRPr="00C56A9B">
        <w:rPr>
          <w:rFonts w:ascii="Arial" w:eastAsia="Times New Roman" w:hAnsi="Arial" w:cs="Arial"/>
          <w:color w:val="000000"/>
          <w:sz w:val="21"/>
          <w:szCs w:val="21"/>
        </w:rPr>
        <w:br/>
      </w:r>
    </w:p>
    <w:p w:rsidR="00C56A9B" w:rsidRPr="00C56A9B" w:rsidRDefault="00C56A9B" w:rsidP="00C56A9B">
      <w:pPr>
        <w:spacing w:after="0" w:line="240" w:lineRule="auto"/>
        <w:jc w:val="right"/>
        <w:rPr>
          <w:rFonts w:ascii="Arial" w:eastAsia="Times New Roman" w:hAnsi="Arial" w:cs="Arial"/>
          <w:color w:val="000000"/>
          <w:sz w:val="21"/>
          <w:szCs w:val="21"/>
        </w:rPr>
      </w:pPr>
      <w:r w:rsidRPr="00C56A9B">
        <w:rPr>
          <w:rFonts w:ascii="Arial" w:eastAsia="Times New Roman" w:hAnsi="Arial" w:cs="Arial"/>
          <w:color w:val="000000"/>
          <w:sz w:val="21"/>
          <w:szCs w:val="21"/>
        </w:rPr>
        <w:br/>
      </w:r>
    </w:p>
    <w:p w:rsidR="00C56A9B" w:rsidRPr="00C56A9B" w:rsidRDefault="00C56A9B" w:rsidP="00C56A9B">
      <w:pPr>
        <w:spacing w:after="0" w:line="240" w:lineRule="auto"/>
        <w:jc w:val="right"/>
        <w:rPr>
          <w:rFonts w:ascii="Arial" w:eastAsia="Times New Roman" w:hAnsi="Arial" w:cs="Arial"/>
          <w:color w:val="000000"/>
          <w:sz w:val="21"/>
          <w:szCs w:val="21"/>
        </w:rPr>
      </w:pPr>
      <w:r w:rsidRPr="00C56A9B">
        <w:rPr>
          <w:rFonts w:ascii="Arial" w:eastAsia="Times New Roman" w:hAnsi="Arial" w:cs="Arial"/>
          <w:color w:val="000000"/>
          <w:sz w:val="21"/>
          <w:szCs w:val="21"/>
        </w:rPr>
        <w:br/>
      </w:r>
    </w:p>
    <w:p w:rsidR="00C56A9B" w:rsidRPr="00C56A9B" w:rsidRDefault="00C56A9B" w:rsidP="00C56A9B">
      <w:pPr>
        <w:spacing w:after="0" w:line="240" w:lineRule="auto"/>
        <w:jc w:val="right"/>
        <w:rPr>
          <w:rFonts w:ascii="Arial" w:eastAsia="Times New Roman" w:hAnsi="Arial" w:cs="Arial"/>
          <w:color w:val="000000"/>
          <w:sz w:val="21"/>
          <w:szCs w:val="21"/>
        </w:rPr>
      </w:pPr>
      <w:r w:rsidRPr="00C56A9B">
        <w:rPr>
          <w:rFonts w:ascii="Arial" w:eastAsia="Times New Roman" w:hAnsi="Arial" w:cs="Arial"/>
          <w:color w:val="000000"/>
          <w:sz w:val="21"/>
          <w:szCs w:val="21"/>
        </w:rPr>
        <w:br/>
      </w:r>
    </w:p>
    <w:p w:rsidR="00C56A9B" w:rsidRPr="00C56A9B" w:rsidRDefault="00C56A9B" w:rsidP="00C56A9B">
      <w:pPr>
        <w:spacing w:after="0" w:line="240" w:lineRule="auto"/>
        <w:jc w:val="right"/>
        <w:rPr>
          <w:rFonts w:ascii="Arial" w:eastAsia="Times New Roman" w:hAnsi="Arial" w:cs="Arial"/>
          <w:color w:val="000000"/>
          <w:sz w:val="21"/>
          <w:szCs w:val="21"/>
        </w:rPr>
      </w:pPr>
    </w:p>
    <w:p w:rsidR="00C56A9B" w:rsidRPr="00C56A9B" w:rsidRDefault="00C56A9B" w:rsidP="00C56A9B">
      <w:pPr>
        <w:spacing w:after="0" w:line="240" w:lineRule="auto"/>
        <w:jc w:val="right"/>
        <w:rPr>
          <w:rFonts w:ascii="Arial" w:eastAsia="Times New Roman" w:hAnsi="Arial" w:cs="Arial"/>
          <w:color w:val="000000"/>
          <w:sz w:val="21"/>
          <w:szCs w:val="21"/>
        </w:rPr>
      </w:pPr>
      <w:r w:rsidRPr="00C56A9B">
        <w:rPr>
          <w:rFonts w:ascii="Times New Roman" w:eastAsia="Times New Roman" w:hAnsi="Times New Roman" w:cs="Times New Roman"/>
          <w:color w:val="000000"/>
          <w:sz w:val="27"/>
          <w:szCs w:val="27"/>
        </w:rPr>
        <w:lastRenderedPageBreak/>
        <w:t>Приложение 2</w:t>
      </w:r>
    </w:p>
    <w:p w:rsidR="00C56A9B" w:rsidRPr="00C56A9B" w:rsidRDefault="00C56A9B" w:rsidP="00C56A9B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C56A9B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</w:rPr>
        <w:t>ПАМЯТКА</w:t>
      </w:r>
    </w:p>
    <w:p w:rsidR="00C56A9B" w:rsidRPr="00C56A9B" w:rsidRDefault="00C56A9B" w:rsidP="00C56A9B">
      <w:pPr>
        <w:numPr>
          <w:ilvl w:val="0"/>
          <w:numId w:val="2"/>
        </w:numPr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C56A9B">
        <w:rPr>
          <w:rFonts w:ascii="Times New Roman" w:eastAsia="Times New Roman" w:hAnsi="Times New Roman" w:cs="Times New Roman"/>
          <w:color w:val="000000"/>
          <w:sz w:val="27"/>
          <w:szCs w:val="27"/>
        </w:rPr>
        <w:t>Провести __________________________________</w:t>
      </w:r>
      <w:proofErr w:type="gramStart"/>
      <w:r w:rsidRPr="00C56A9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,</w:t>
      </w:r>
      <w:proofErr w:type="gramEnd"/>
      <w:r w:rsidRPr="00C56A9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на котором учитель познакомит с сущностью метода «Перевёрнутый урок».</w:t>
      </w:r>
    </w:p>
    <w:p w:rsidR="00C56A9B" w:rsidRPr="00C56A9B" w:rsidRDefault="00C56A9B" w:rsidP="00C56A9B">
      <w:pPr>
        <w:numPr>
          <w:ilvl w:val="0"/>
          <w:numId w:val="2"/>
        </w:numPr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C56A9B">
        <w:rPr>
          <w:rFonts w:ascii="Times New Roman" w:eastAsia="Times New Roman" w:hAnsi="Times New Roman" w:cs="Times New Roman"/>
          <w:color w:val="000000"/>
          <w:sz w:val="27"/>
          <w:szCs w:val="27"/>
        </w:rPr>
        <w:t>Узнать адреса _______________________________________ учащихся.</w:t>
      </w:r>
    </w:p>
    <w:p w:rsidR="00C56A9B" w:rsidRPr="00C56A9B" w:rsidRDefault="00C56A9B" w:rsidP="00C56A9B">
      <w:pPr>
        <w:numPr>
          <w:ilvl w:val="0"/>
          <w:numId w:val="2"/>
        </w:numPr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C56A9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За неделю до урока отправить учащимся на их электронную </w:t>
      </w:r>
      <w:proofErr w:type="spellStart"/>
      <w:r w:rsidRPr="00C56A9B">
        <w:rPr>
          <w:rFonts w:ascii="Times New Roman" w:eastAsia="Times New Roman" w:hAnsi="Times New Roman" w:cs="Times New Roman"/>
          <w:color w:val="000000"/>
          <w:sz w:val="27"/>
          <w:szCs w:val="27"/>
        </w:rPr>
        <w:t>почту_______________________________________________</w:t>
      </w:r>
      <w:proofErr w:type="spellEnd"/>
      <w:r w:rsidRPr="00C56A9B">
        <w:rPr>
          <w:rFonts w:ascii="Times New Roman" w:eastAsia="Times New Roman" w:hAnsi="Times New Roman" w:cs="Times New Roman"/>
          <w:color w:val="000000"/>
          <w:sz w:val="27"/>
          <w:szCs w:val="27"/>
        </w:rPr>
        <w:t>, которое обязательно сопровождается ____________________________________.</w:t>
      </w:r>
    </w:p>
    <w:p w:rsidR="00C56A9B" w:rsidRPr="00C56A9B" w:rsidRDefault="00C56A9B" w:rsidP="00C56A9B">
      <w:pPr>
        <w:numPr>
          <w:ilvl w:val="0"/>
          <w:numId w:val="2"/>
        </w:numPr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C56A9B">
        <w:rPr>
          <w:rFonts w:ascii="Times New Roman" w:eastAsia="Times New Roman" w:hAnsi="Times New Roman" w:cs="Times New Roman"/>
          <w:color w:val="000000"/>
          <w:sz w:val="27"/>
          <w:szCs w:val="27"/>
        </w:rPr>
        <w:t>Задания для учащихся начальных классов могут быть следующими:</w:t>
      </w:r>
    </w:p>
    <w:p w:rsidR="00C56A9B" w:rsidRPr="00C56A9B" w:rsidRDefault="00C56A9B" w:rsidP="00C56A9B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C56A9B">
        <w:rPr>
          <w:rFonts w:ascii="Times New Roman" w:eastAsia="Times New Roman" w:hAnsi="Times New Roman" w:cs="Times New Roman"/>
          <w:color w:val="000000"/>
          <w:sz w:val="27"/>
          <w:szCs w:val="27"/>
        </w:rPr>
        <w:t>- ответить на вопросы;</w:t>
      </w:r>
    </w:p>
    <w:p w:rsidR="00C56A9B" w:rsidRPr="00C56A9B" w:rsidRDefault="00C56A9B" w:rsidP="00C56A9B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C56A9B">
        <w:rPr>
          <w:rFonts w:ascii="Times New Roman" w:eastAsia="Times New Roman" w:hAnsi="Times New Roman" w:cs="Times New Roman"/>
          <w:color w:val="000000"/>
          <w:sz w:val="27"/>
          <w:szCs w:val="27"/>
        </w:rPr>
        <w:t>- составить памятку;</w:t>
      </w:r>
    </w:p>
    <w:p w:rsidR="00C56A9B" w:rsidRPr="00C56A9B" w:rsidRDefault="00C56A9B" w:rsidP="00C56A9B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C56A9B">
        <w:rPr>
          <w:rFonts w:ascii="Times New Roman" w:eastAsia="Times New Roman" w:hAnsi="Times New Roman" w:cs="Times New Roman"/>
          <w:color w:val="000000"/>
          <w:sz w:val="27"/>
          <w:szCs w:val="27"/>
        </w:rPr>
        <w:t>- нарисовать рисунок;</w:t>
      </w:r>
    </w:p>
    <w:p w:rsidR="00C56A9B" w:rsidRPr="00C56A9B" w:rsidRDefault="00C56A9B" w:rsidP="00C56A9B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C56A9B">
        <w:rPr>
          <w:rFonts w:ascii="Times New Roman" w:eastAsia="Times New Roman" w:hAnsi="Times New Roman" w:cs="Times New Roman"/>
          <w:color w:val="000000"/>
          <w:sz w:val="27"/>
          <w:szCs w:val="27"/>
        </w:rPr>
        <w:t>- сделать коллаж;</w:t>
      </w:r>
    </w:p>
    <w:p w:rsidR="00C56A9B" w:rsidRPr="00C56A9B" w:rsidRDefault="00C56A9B" w:rsidP="00C56A9B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C56A9B">
        <w:rPr>
          <w:rFonts w:ascii="Times New Roman" w:eastAsia="Times New Roman" w:hAnsi="Times New Roman" w:cs="Times New Roman"/>
          <w:color w:val="000000"/>
          <w:sz w:val="27"/>
          <w:szCs w:val="27"/>
        </w:rPr>
        <w:t>- создать книжку – малышку;</w:t>
      </w:r>
    </w:p>
    <w:p w:rsidR="00C56A9B" w:rsidRPr="00C56A9B" w:rsidRDefault="00C56A9B" w:rsidP="00C56A9B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C56A9B">
        <w:rPr>
          <w:rFonts w:ascii="Times New Roman" w:eastAsia="Times New Roman" w:hAnsi="Times New Roman" w:cs="Times New Roman"/>
          <w:color w:val="000000"/>
          <w:sz w:val="27"/>
          <w:szCs w:val="27"/>
        </w:rPr>
        <w:t>- рассказать о том, чего нет в учебнике;</w:t>
      </w:r>
    </w:p>
    <w:p w:rsidR="00C56A9B" w:rsidRPr="00C56A9B" w:rsidRDefault="00C56A9B" w:rsidP="00C56A9B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C56A9B">
        <w:rPr>
          <w:rFonts w:ascii="Times New Roman" w:eastAsia="Times New Roman" w:hAnsi="Times New Roman" w:cs="Times New Roman"/>
          <w:color w:val="000000"/>
          <w:sz w:val="27"/>
          <w:szCs w:val="27"/>
        </w:rPr>
        <w:t>- _________________________________________________________;</w:t>
      </w:r>
    </w:p>
    <w:p w:rsidR="00C56A9B" w:rsidRPr="00C56A9B" w:rsidRDefault="00C56A9B" w:rsidP="00C56A9B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C56A9B">
        <w:rPr>
          <w:rFonts w:ascii="Times New Roman" w:eastAsia="Times New Roman" w:hAnsi="Times New Roman" w:cs="Times New Roman"/>
          <w:color w:val="000000"/>
          <w:sz w:val="27"/>
          <w:szCs w:val="27"/>
        </w:rPr>
        <w:t>-__________________________________________________________;</w:t>
      </w:r>
    </w:p>
    <w:p w:rsidR="00C56A9B" w:rsidRPr="00C56A9B" w:rsidRDefault="00C56A9B" w:rsidP="00C56A9B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C56A9B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(дополните своими заданиями).</w:t>
      </w:r>
    </w:p>
    <w:p w:rsidR="00C56A9B" w:rsidRPr="00C56A9B" w:rsidRDefault="00C56A9B" w:rsidP="00C56A9B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C56A9B">
        <w:rPr>
          <w:rFonts w:ascii="Times New Roman" w:eastAsia="Times New Roman" w:hAnsi="Times New Roman" w:cs="Times New Roman"/>
          <w:color w:val="000000"/>
          <w:sz w:val="27"/>
          <w:szCs w:val="27"/>
        </w:rPr>
        <w:t>5. Ролик к уроку может снимать сам учитель или можно воспользоваться</w:t>
      </w:r>
    </w:p>
    <w:p w:rsidR="00C56A9B" w:rsidRPr="00C56A9B" w:rsidRDefault="00C56A9B" w:rsidP="00C56A9B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C56A9B">
        <w:rPr>
          <w:rFonts w:ascii="Times New Roman" w:eastAsia="Times New Roman" w:hAnsi="Times New Roman" w:cs="Times New Roman"/>
          <w:color w:val="000000"/>
          <w:sz w:val="27"/>
          <w:szCs w:val="27"/>
        </w:rPr>
        <w:t>_____________________________________________________________.</w:t>
      </w:r>
    </w:p>
    <w:p w:rsidR="00C56A9B" w:rsidRPr="00C56A9B" w:rsidRDefault="00C56A9B" w:rsidP="00C56A9B">
      <w:pPr>
        <w:numPr>
          <w:ilvl w:val="0"/>
          <w:numId w:val="3"/>
        </w:numPr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C56A9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В начале урока выяснить, с какими </w:t>
      </w:r>
      <w:proofErr w:type="spellStart"/>
      <w:r w:rsidRPr="00C56A9B">
        <w:rPr>
          <w:rFonts w:ascii="Times New Roman" w:eastAsia="Times New Roman" w:hAnsi="Times New Roman" w:cs="Times New Roman"/>
          <w:color w:val="000000"/>
          <w:sz w:val="27"/>
          <w:szCs w:val="27"/>
        </w:rPr>
        <w:t>__________________встретились</w:t>
      </w:r>
      <w:proofErr w:type="spellEnd"/>
      <w:r w:rsidRPr="00C56A9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учащиеся при просмотре видео и выполнении заданий.</w:t>
      </w:r>
    </w:p>
    <w:p w:rsidR="00C56A9B" w:rsidRPr="00C56A9B" w:rsidRDefault="00C56A9B" w:rsidP="00C56A9B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C56A9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7. На уроке идет </w:t>
      </w:r>
      <w:proofErr w:type="spellStart"/>
      <w:r w:rsidRPr="00C56A9B">
        <w:rPr>
          <w:rFonts w:ascii="Times New Roman" w:eastAsia="Times New Roman" w:hAnsi="Times New Roman" w:cs="Times New Roman"/>
          <w:color w:val="000000"/>
          <w:sz w:val="27"/>
          <w:szCs w:val="27"/>
        </w:rPr>
        <w:t>________________________материала</w:t>
      </w:r>
      <w:proofErr w:type="spellEnd"/>
      <w:r w:rsidRPr="00C56A9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через организацию индивидуальной, парной, групповой форм работы.</w:t>
      </w:r>
    </w:p>
    <w:p w:rsidR="00C56A9B" w:rsidRPr="00C56A9B" w:rsidRDefault="00C56A9B" w:rsidP="00C56A9B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C56A9B">
        <w:rPr>
          <w:rFonts w:ascii="Arial" w:eastAsia="Times New Roman" w:hAnsi="Arial" w:cs="Arial"/>
          <w:color w:val="000000"/>
          <w:sz w:val="21"/>
          <w:szCs w:val="21"/>
        </w:rPr>
        <w:br/>
      </w:r>
    </w:p>
    <w:p w:rsidR="00C56A9B" w:rsidRPr="00C56A9B" w:rsidRDefault="00C56A9B" w:rsidP="00C56A9B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:rsidR="00C56A9B" w:rsidRPr="00C56A9B" w:rsidRDefault="00C56A9B" w:rsidP="00C56A9B">
      <w:pPr>
        <w:spacing w:after="0" w:line="240" w:lineRule="auto"/>
        <w:jc w:val="right"/>
        <w:rPr>
          <w:rFonts w:ascii="Arial" w:eastAsia="Times New Roman" w:hAnsi="Arial" w:cs="Arial"/>
          <w:color w:val="000000"/>
          <w:sz w:val="21"/>
          <w:szCs w:val="21"/>
        </w:rPr>
      </w:pPr>
      <w:r w:rsidRPr="00C56A9B">
        <w:rPr>
          <w:rFonts w:ascii="Times New Roman" w:eastAsia="Times New Roman" w:hAnsi="Times New Roman" w:cs="Times New Roman"/>
          <w:color w:val="000000"/>
          <w:sz w:val="27"/>
          <w:szCs w:val="27"/>
        </w:rPr>
        <w:t>Приложение 3</w:t>
      </w:r>
    </w:p>
    <w:p w:rsidR="00C56A9B" w:rsidRPr="00C56A9B" w:rsidRDefault="00C56A9B" w:rsidP="00C56A9B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C56A9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Оценочный лист</w:t>
      </w:r>
    </w:p>
    <w:p w:rsidR="00C56A9B" w:rsidRDefault="00C56A9B" w:rsidP="00C56A9B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C56A9B">
        <w:rPr>
          <w:rFonts w:ascii="Arial" w:eastAsia="Times New Roman" w:hAnsi="Arial" w:cs="Arial"/>
          <w:color w:val="000000"/>
          <w:sz w:val="21"/>
          <w:szCs w:val="21"/>
        </w:rPr>
        <w:br/>
      </w:r>
    </w:p>
    <w:p w:rsidR="00C56A9B" w:rsidRPr="00C56A9B" w:rsidRDefault="00C56A9B" w:rsidP="00C56A9B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C56A9B" w:rsidRPr="00C56A9B" w:rsidRDefault="00C56A9B" w:rsidP="00C56A9B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C56A9B" w:rsidRPr="00C56A9B" w:rsidRDefault="00C56A9B" w:rsidP="00C56A9B">
      <w:pPr>
        <w:spacing w:after="0" w:line="240" w:lineRule="auto"/>
        <w:jc w:val="right"/>
        <w:rPr>
          <w:rFonts w:ascii="Arial" w:eastAsia="Times New Roman" w:hAnsi="Arial" w:cs="Arial"/>
          <w:color w:val="000000"/>
          <w:sz w:val="21"/>
          <w:szCs w:val="21"/>
        </w:rPr>
      </w:pPr>
      <w:r w:rsidRPr="00C56A9B">
        <w:rPr>
          <w:rFonts w:ascii="Times New Roman" w:eastAsia="Times New Roman" w:hAnsi="Times New Roman" w:cs="Times New Roman"/>
          <w:color w:val="000000"/>
          <w:sz w:val="27"/>
          <w:szCs w:val="27"/>
        </w:rPr>
        <w:t>Приложение 4</w:t>
      </w:r>
    </w:p>
    <w:p w:rsidR="00C56A9B" w:rsidRPr="00C56A9B" w:rsidRDefault="00C56A9B" w:rsidP="00C56A9B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C56A9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 xml:space="preserve">Правила написания </w:t>
      </w:r>
      <w:proofErr w:type="spellStart"/>
      <w:r w:rsidRPr="00C56A9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синквейна</w:t>
      </w:r>
      <w:proofErr w:type="spellEnd"/>
    </w:p>
    <w:p w:rsidR="00C56A9B" w:rsidRPr="00C56A9B" w:rsidRDefault="00C56A9B" w:rsidP="00C56A9B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C56A9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Правила написания </w:t>
      </w:r>
      <w:proofErr w:type="spellStart"/>
      <w:r w:rsidRPr="00C56A9B">
        <w:rPr>
          <w:rFonts w:ascii="Times New Roman" w:eastAsia="Times New Roman" w:hAnsi="Times New Roman" w:cs="Times New Roman"/>
          <w:color w:val="000000"/>
          <w:sz w:val="27"/>
          <w:szCs w:val="27"/>
        </w:rPr>
        <w:t>синквейна</w:t>
      </w:r>
      <w:proofErr w:type="spellEnd"/>
      <w:r w:rsidRPr="00C56A9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таковы:</w:t>
      </w:r>
    </w:p>
    <w:p w:rsidR="00C56A9B" w:rsidRPr="00C56A9B" w:rsidRDefault="00C56A9B" w:rsidP="00C56A9B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C56A9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1. На первой строчке записывается одно слово-существительное. Это и есть тема </w:t>
      </w:r>
      <w:proofErr w:type="spellStart"/>
      <w:r w:rsidRPr="00C56A9B">
        <w:rPr>
          <w:rFonts w:ascii="Times New Roman" w:eastAsia="Times New Roman" w:hAnsi="Times New Roman" w:cs="Times New Roman"/>
          <w:color w:val="000000"/>
          <w:sz w:val="27"/>
          <w:szCs w:val="27"/>
        </w:rPr>
        <w:t>синквейна</w:t>
      </w:r>
      <w:proofErr w:type="spellEnd"/>
      <w:r w:rsidRPr="00C56A9B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C56A9B" w:rsidRPr="00C56A9B" w:rsidRDefault="00C56A9B" w:rsidP="00C56A9B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C56A9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2. На второй строчке надо написать два прилагательных, раскрывающих тему </w:t>
      </w:r>
      <w:proofErr w:type="spellStart"/>
      <w:r w:rsidRPr="00C56A9B">
        <w:rPr>
          <w:rFonts w:ascii="Times New Roman" w:eastAsia="Times New Roman" w:hAnsi="Times New Roman" w:cs="Times New Roman"/>
          <w:color w:val="000000"/>
          <w:sz w:val="27"/>
          <w:szCs w:val="27"/>
        </w:rPr>
        <w:t>синквейна</w:t>
      </w:r>
      <w:proofErr w:type="spellEnd"/>
      <w:r w:rsidRPr="00C56A9B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C56A9B" w:rsidRPr="00C56A9B" w:rsidRDefault="00C56A9B" w:rsidP="00C56A9B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C56A9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3. На третьей строчке записываются три глагола, описывающих действия, относящиеся к теме </w:t>
      </w:r>
      <w:proofErr w:type="spellStart"/>
      <w:r w:rsidRPr="00C56A9B">
        <w:rPr>
          <w:rFonts w:ascii="Times New Roman" w:eastAsia="Times New Roman" w:hAnsi="Times New Roman" w:cs="Times New Roman"/>
          <w:color w:val="000000"/>
          <w:sz w:val="27"/>
          <w:szCs w:val="27"/>
        </w:rPr>
        <w:t>синквейна</w:t>
      </w:r>
      <w:proofErr w:type="spellEnd"/>
      <w:r w:rsidRPr="00C56A9B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C56A9B" w:rsidRPr="00C56A9B" w:rsidRDefault="00C56A9B" w:rsidP="00C56A9B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C56A9B">
        <w:rPr>
          <w:rFonts w:ascii="Times New Roman" w:eastAsia="Times New Roman" w:hAnsi="Times New Roman" w:cs="Times New Roman"/>
          <w:color w:val="000000"/>
          <w:sz w:val="27"/>
          <w:szCs w:val="27"/>
        </w:rPr>
        <w:t>4. На четвёртой строчке размещается целая фраза. Это может быть крылатое выражение, чувство, цитата или составление предложения в контексте темы.</w:t>
      </w:r>
    </w:p>
    <w:p w:rsidR="00C56A9B" w:rsidRPr="00C56A9B" w:rsidRDefault="00C56A9B" w:rsidP="00C56A9B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C56A9B">
        <w:rPr>
          <w:rFonts w:ascii="Times New Roman" w:eastAsia="Times New Roman" w:hAnsi="Times New Roman" w:cs="Times New Roman"/>
          <w:color w:val="000000"/>
          <w:sz w:val="27"/>
          <w:szCs w:val="27"/>
        </w:rPr>
        <w:t>5. На пятой строчке слово-синоним или своё отношение к данной теме, чувство или сравнение.</w:t>
      </w:r>
    </w:p>
    <w:p w:rsidR="00C56A9B" w:rsidRPr="00C56A9B" w:rsidRDefault="00C56A9B" w:rsidP="00C56A9B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C56A9B">
        <w:rPr>
          <w:rFonts w:ascii="Arial" w:eastAsia="Times New Roman" w:hAnsi="Arial" w:cs="Arial"/>
          <w:color w:val="000000"/>
          <w:sz w:val="21"/>
          <w:szCs w:val="21"/>
        </w:rPr>
        <w:br/>
      </w:r>
    </w:p>
    <w:p w:rsidR="00C56A9B" w:rsidRPr="00C56A9B" w:rsidRDefault="00C56A9B" w:rsidP="00C56A9B">
      <w:pPr>
        <w:spacing w:after="0" w:line="240" w:lineRule="auto"/>
        <w:jc w:val="right"/>
        <w:rPr>
          <w:rFonts w:ascii="Arial" w:eastAsia="Times New Roman" w:hAnsi="Arial" w:cs="Arial"/>
          <w:color w:val="000000"/>
          <w:sz w:val="21"/>
          <w:szCs w:val="21"/>
        </w:rPr>
      </w:pPr>
      <w:r w:rsidRPr="00C56A9B">
        <w:rPr>
          <w:rFonts w:ascii="Times New Roman" w:eastAsia="Times New Roman" w:hAnsi="Times New Roman" w:cs="Times New Roman"/>
          <w:color w:val="000000"/>
          <w:sz w:val="27"/>
          <w:szCs w:val="27"/>
        </w:rPr>
        <w:lastRenderedPageBreak/>
        <w:t>Приложение 5</w:t>
      </w:r>
    </w:p>
    <w:p w:rsidR="00C56A9B" w:rsidRPr="00C56A9B" w:rsidRDefault="00C56A9B" w:rsidP="00C56A9B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C56A9B">
        <w:rPr>
          <w:rFonts w:ascii="Arial" w:eastAsia="Times New Roman" w:hAnsi="Arial" w:cs="Arial"/>
          <w:color w:val="000000"/>
          <w:sz w:val="21"/>
          <w:szCs w:val="21"/>
        </w:rPr>
        <w:br/>
      </w:r>
    </w:p>
    <w:p w:rsidR="00C56A9B" w:rsidRPr="00C56A9B" w:rsidRDefault="00C56A9B" w:rsidP="00C56A9B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C56A9B">
        <w:rPr>
          <w:rFonts w:ascii="Times New Roman" w:eastAsia="Times New Roman" w:hAnsi="Times New Roman" w:cs="Times New Roman"/>
          <w:color w:val="000000"/>
          <w:sz w:val="27"/>
          <w:szCs w:val="27"/>
        </w:rPr>
        <w:t>Перевернутый класс - это занятия наоборот. Объяснение нового материала происходит дома. "Домашняя" работа - в классе. По мнению учителей, переворачивающих классы, такой подход является намного эффективней традиционного.</w:t>
      </w:r>
    </w:p>
    <w:p w:rsidR="00C56A9B" w:rsidRPr="00C56A9B" w:rsidRDefault="00C56A9B" w:rsidP="00C56A9B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C56A9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Дома, устроившись </w:t>
      </w:r>
      <w:proofErr w:type="gramStart"/>
      <w:r w:rsidRPr="00C56A9B">
        <w:rPr>
          <w:rFonts w:ascii="Times New Roman" w:eastAsia="Times New Roman" w:hAnsi="Times New Roman" w:cs="Times New Roman"/>
          <w:color w:val="000000"/>
          <w:sz w:val="27"/>
          <w:szCs w:val="27"/>
        </w:rPr>
        <w:t>поудобней</w:t>
      </w:r>
      <w:proofErr w:type="gramEnd"/>
      <w:r w:rsidRPr="00C56A9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в кресле, ученик слушает, как учитель объясняет новый материал. Скажем, включает видео на </w:t>
      </w:r>
      <w:proofErr w:type="spellStart"/>
      <w:r w:rsidRPr="00C56A9B">
        <w:rPr>
          <w:rFonts w:ascii="Times New Roman" w:eastAsia="Times New Roman" w:hAnsi="Times New Roman" w:cs="Times New Roman"/>
          <w:color w:val="000000"/>
          <w:sz w:val="27"/>
          <w:szCs w:val="27"/>
        </w:rPr>
        <w:t>планшетнике</w:t>
      </w:r>
      <w:proofErr w:type="spellEnd"/>
      <w:r w:rsidRPr="00C56A9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на </w:t>
      </w:r>
      <w:proofErr w:type="spellStart"/>
      <w:r w:rsidRPr="00C56A9B">
        <w:rPr>
          <w:rFonts w:ascii="Times New Roman" w:eastAsia="Times New Roman" w:hAnsi="Times New Roman" w:cs="Times New Roman"/>
          <w:color w:val="000000"/>
          <w:sz w:val="27"/>
          <w:szCs w:val="27"/>
        </w:rPr>
        <w:t>YouTube</w:t>
      </w:r>
      <w:proofErr w:type="spellEnd"/>
      <w:r w:rsidRPr="00C56A9B">
        <w:rPr>
          <w:rFonts w:ascii="Times New Roman" w:eastAsia="Times New Roman" w:hAnsi="Times New Roman" w:cs="Times New Roman"/>
          <w:color w:val="000000"/>
          <w:sz w:val="27"/>
          <w:szCs w:val="27"/>
        </w:rPr>
        <w:t>, которое учитель записал для своих учеников.</w:t>
      </w:r>
    </w:p>
    <w:p w:rsidR="00C56A9B" w:rsidRPr="00C56A9B" w:rsidRDefault="00C56A9B" w:rsidP="00C56A9B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C56A9B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</w:rPr>
        <w:t>ПАМЯТКА</w:t>
      </w:r>
    </w:p>
    <w:p w:rsidR="00C56A9B" w:rsidRPr="00C56A9B" w:rsidRDefault="00C56A9B" w:rsidP="00C56A9B">
      <w:pPr>
        <w:numPr>
          <w:ilvl w:val="0"/>
          <w:numId w:val="4"/>
        </w:numPr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C56A9B">
        <w:rPr>
          <w:rFonts w:ascii="Times New Roman" w:eastAsia="Times New Roman" w:hAnsi="Times New Roman" w:cs="Times New Roman"/>
          <w:color w:val="000000"/>
          <w:sz w:val="27"/>
          <w:szCs w:val="27"/>
        </w:rPr>
        <w:t>Провести родительское собрание, на котором учитель знакомит с сущностью метода «Перевёрнутый урок».</w:t>
      </w:r>
    </w:p>
    <w:p w:rsidR="00C56A9B" w:rsidRPr="00C56A9B" w:rsidRDefault="00C56A9B" w:rsidP="00C56A9B">
      <w:pPr>
        <w:numPr>
          <w:ilvl w:val="0"/>
          <w:numId w:val="4"/>
        </w:numPr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C56A9B">
        <w:rPr>
          <w:rFonts w:ascii="Times New Roman" w:eastAsia="Times New Roman" w:hAnsi="Times New Roman" w:cs="Times New Roman"/>
          <w:color w:val="000000"/>
          <w:sz w:val="27"/>
          <w:szCs w:val="27"/>
        </w:rPr>
        <w:t>Узнать адреса электронной почты учащихся.</w:t>
      </w:r>
    </w:p>
    <w:p w:rsidR="00C56A9B" w:rsidRPr="00C56A9B" w:rsidRDefault="00C56A9B" w:rsidP="00C56A9B">
      <w:pPr>
        <w:numPr>
          <w:ilvl w:val="0"/>
          <w:numId w:val="4"/>
        </w:numPr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proofErr w:type="gramStart"/>
      <w:r w:rsidRPr="00C56A9B">
        <w:rPr>
          <w:rFonts w:ascii="Times New Roman" w:eastAsia="Times New Roman" w:hAnsi="Times New Roman" w:cs="Times New Roman"/>
          <w:color w:val="000000"/>
          <w:sz w:val="27"/>
          <w:szCs w:val="27"/>
        </w:rPr>
        <w:t>За неделю до урока отправить учащимся на электронную учебное видео, которое обязательно сопровождается заданием.</w:t>
      </w:r>
      <w:proofErr w:type="gramEnd"/>
    </w:p>
    <w:p w:rsidR="00C56A9B" w:rsidRPr="00C56A9B" w:rsidRDefault="00C56A9B" w:rsidP="00C56A9B">
      <w:pPr>
        <w:numPr>
          <w:ilvl w:val="0"/>
          <w:numId w:val="4"/>
        </w:numPr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C56A9B">
        <w:rPr>
          <w:rFonts w:ascii="Times New Roman" w:eastAsia="Times New Roman" w:hAnsi="Times New Roman" w:cs="Times New Roman"/>
          <w:color w:val="000000"/>
          <w:sz w:val="27"/>
          <w:szCs w:val="27"/>
        </w:rPr>
        <w:t>Задания для учащихся начальных классов могут быть следующими:</w:t>
      </w:r>
    </w:p>
    <w:p w:rsidR="00C56A9B" w:rsidRPr="00C56A9B" w:rsidRDefault="00C56A9B" w:rsidP="00C56A9B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C56A9B">
        <w:rPr>
          <w:rFonts w:ascii="Times New Roman" w:eastAsia="Times New Roman" w:hAnsi="Times New Roman" w:cs="Times New Roman"/>
          <w:color w:val="000000"/>
          <w:sz w:val="27"/>
          <w:szCs w:val="27"/>
        </w:rPr>
        <w:t>- ответить на вопросы;</w:t>
      </w:r>
    </w:p>
    <w:p w:rsidR="00C56A9B" w:rsidRPr="00C56A9B" w:rsidRDefault="00C56A9B" w:rsidP="00C56A9B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C56A9B">
        <w:rPr>
          <w:rFonts w:ascii="Times New Roman" w:eastAsia="Times New Roman" w:hAnsi="Times New Roman" w:cs="Times New Roman"/>
          <w:color w:val="000000"/>
          <w:sz w:val="27"/>
          <w:szCs w:val="27"/>
        </w:rPr>
        <w:t>- составить памятку;</w:t>
      </w:r>
    </w:p>
    <w:p w:rsidR="00C56A9B" w:rsidRPr="00C56A9B" w:rsidRDefault="00C56A9B" w:rsidP="00C56A9B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C56A9B">
        <w:rPr>
          <w:rFonts w:ascii="Times New Roman" w:eastAsia="Times New Roman" w:hAnsi="Times New Roman" w:cs="Times New Roman"/>
          <w:color w:val="000000"/>
          <w:sz w:val="27"/>
          <w:szCs w:val="27"/>
        </w:rPr>
        <w:t>- нарисовать рисунок;</w:t>
      </w:r>
    </w:p>
    <w:p w:rsidR="00C56A9B" w:rsidRPr="00C56A9B" w:rsidRDefault="00C56A9B" w:rsidP="00C56A9B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C56A9B">
        <w:rPr>
          <w:rFonts w:ascii="Times New Roman" w:eastAsia="Times New Roman" w:hAnsi="Times New Roman" w:cs="Times New Roman"/>
          <w:color w:val="000000"/>
          <w:sz w:val="27"/>
          <w:szCs w:val="27"/>
        </w:rPr>
        <w:t>- сделать коллаж;</w:t>
      </w:r>
    </w:p>
    <w:p w:rsidR="00C56A9B" w:rsidRPr="00C56A9B" w:rsidRDefault="00C56A9B" w:rsidP="00C56A9B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C56A9B">
        <w:rPr>
          <w:rFonts w:ascii="Times New Roman" w:eastAsia="Times New Roman" w:hAnsi="Times New Roman" w:cs="Times New Roman"/>
          <w:color w:val="000000"/>
          <w:sz w:val="27"/>
          <w:szCs w:val="27"/>
        </w:rPr>
        <w:t>- создать книжку – малышку;</w:t>
      </w:r>
    </w:p>
    <w:p w:rsidR="00C56A9B" w:rsidRPr="00C56A9B" w:rsidRDefault="00C56A9B" w:rsidP="00C56A9B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C56A9B">
        <w:rPr>
          <w:rFonts w:ascii="Times New Roman" w:eastAsia="Times New Roman" w:hAnsi="Times New Roman" w:cs="Times New Roman"/>
          <w:color w:val="000000"/>
          <w:sz w:val="27"/>
          <w:szCs w:val="27"/>
        </w:rPr>
        <w:t>- рассказать о том, чего нет в учебнике.</w:t>
      </w:r>
    </w:p>
    <w:p w:rsidR="00C56A9B" w:rsidRPr="00C56A9B" w:rsidRDefault="00C56A9B" w:rsidP="00C56A9B">
      <w:pPr>
        <w:numPr>
          <w:ilvl w:val="0"/>
          <w:numId w:val="5"/>
        </w:numPr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C56A9B">
        <w:rPr>
          <w:rFonts w:ascii="Times New Roman" w:eastAsia="Times New Roman" w:hAnsi="Times New Roman" w:cs="Times New Roman"/>
          <w:color w:val="000000"/>
          <w:sz w:val="27"/>
          <w:szCs w:val="27"/>
        </w:rPr>
        <w:t>Ролик к уроку может снимать сам учитель или можно воспользоваться готовым видео авторитетных коллег.</w:t>
      </w:r>
    </w:p>
    <w:p w:rsidR="00C56A9B" w:rsidRPr="00C56A9B" w:rsidRDefault="00C56A9B" w:rsidP="00C56A9B">
      <w:pPr>
        <w:numPr>
          <w:ilvl w:val="0"/>
          <w:numId w:val="5"/>
        </w:numPr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C56A9B">
        <w:rPr>
          <w:rFonts w:ascii="Times New Roman" w:eastAsia="Times New Roman" w:hAnsi="Times New Roman" w:cs="Times New Roman"/>
          <w:color w:val="000000"/>
          <w:sz w:val="27"/>
          <w:szCs w:val="27"/>
        </w:rPr>
        <w:t>В начале урока выяснить, с какими трудностями встретились учащиеся при просмотре видео и выполнении заданий.</w:t>
      </w:r>
    </w:p>
    <w:p w:rsidR="00C56A9B" w:rsidRPr="00C56A9B" w:rsidRDefault="00C56A9B" w:rsidP="00C56A9B">
      <w:pPr>
        <w:numPr>
          <w:ilvl w:val="0"/>
          <w:numId w:val="5"/>
        </w:numPr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C56A9B">
        <w:rPr>
          <w:rFonts w:ascii="Times New Roman" w:eastAsia="Times New Roman" w:hAnsi="Times New Roman" w:cs="Times New Roman"/>
          <w:color w:val="000000"/>
          <w:sz w:val="27"/>
          <w:szCs w:val="27"/>
        </w:rPr>
        <w:t>На уроке идет отработка материала через организацию индивидуальной, парной, групповой форм работы.</w:t>
      </w:r>
    </w:p>
    <w:p w:rsidR="00C56A9B" w:rsidRPr="00C56A9B" w:rsidRDefault="00C56A9B" w:rsidP="00C56A9B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C56A9B">
        <w:rPr>
          <w:rFonts w:ascii="Arial" w:eastAsia="Times New Roman" w:hAnsi="Arial" w:cs="Arial"/>
          <w:color w:val="000000"/>
          <w:sz w:val="21"/>
          <w:szCs w:val="21"/>
        </w:rPr>
        <w:br/>
      </w:r>
    </w:p>
    <w:p w:rsidR="00C56A9B" w:rsidRPr="00C56A9B" w:rsidRDefault="00C56A9B" w:rsidP="00C56A9B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C56A9B">
        <w:rPr>
          <w:rFonts w:ascii="Arial" w:eastAsia="Times New Roman" w:hAnsi="Arial" w:cs="Arial"/>
          <w:color w:val="000000"/>
          <w:sz w:val="21"/>
          <w:szCs w:val="21"/>
        </w:rPr>
        <w:br/>
      </w:r>
    </w:p>
    <w:p w:rsidR="00C56A9B" w:rsidRPr="00C56A9B" w:rsidRDefault="00C56A9B" w:rsidP="00C56A9B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C56A9B">
        <w:rPr>
          <w:rFonts w:ascii="Times New Roman" w:eastAsia="Times New Roman" w:hAnsi="Times New Roman" w:cs="Times New Roman"/>
          <w:color w:val="000000"/>
          <w:sz w:val="27"/>
          <w:szCs w:val="27"/>
        </w:rPr>
        <w:t>Литература</w:t>
      </w:r>
    </w:p>
    <w:p w:rsidR="00C56A9B" w:rsidRPr="00C56A9B" w:rsidRDefault="00C56A9B" w:rsidP="00C56A9B">
      <w:pPr>
        <w:numPr>
          <w:ilvl w:val="0"/>
          <w:numId w:val="6"/>
        </w:numPr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C56A9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Луцевич Л.В. Смешанное обучение - тренд дидактической парадигмы SMART-образования/Л.В. Луцевич // Народная </w:t>
      </w:r>
      <w:proofErr w:type="spellStart"/>
      <w:r w:rsidRPr="00C56A9B">
        <w:rPr>
          <w:rFonts w:ascii="Times New Roman" w:eastAsia="Times New Roman" w:hAnsi="Times New Roman" w:cs="Times New Roman"/>
          <w:color w:val="000000"/>
          <w:sz w:val="27"/>
          <w:szCs w:val="27"/>
        </w:rPr>
        <w:t>асвета</w:t>
      </w:r>
      <w:proofErr w:type="spellEnd"/>
      <w:r w:rsidRPr="00C56A9B">
        <w:rPr>
          <w:rFonts w:ascii="Times New Roman" w:eastAsia="Times New Roman" w:hAnsi="Times New Roman" w:cs="Times New Roman"/>
          <w:color w:val="000000"/>
          <w:sz w:val="27"/>
          <w:szCs w:val="27"/>
        </w:rPr>
        <w:t>.- 2015.- №</w:t>
      </w:r>
      <w:proofErr w:type="gramStart"/>
      <w:r w:rsidRPr="00C56A9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;</w:t>
      </w:r>
      <w:proofErr w:type="gramEnd"/>
      <w:r w:rsidRPr="00C56A9B">
        <w:rPr>
          <w:rFonts w:ascii="Times New Roman" w:eastAsia="Times New Roman" w:hAnsi="Times New Roman" w:cs="Times New Roman"/>
          <w:color w:val="000000"/>
          <w:sz w:val="27"/>
          <w:szCs w:val="27"/>
        </w:rPr>
        <w:t>.- с. 33-39</w:t>
      </w:r>
    </w:p>
    <w:p w:rsidR="00C56A9B" w:rsidRPr="00C56A9B" w:rsidRDefault="00C56A9B" w:rsidP="00C56A9B">
      <w:pPr>
        <w:numPr>
          <w:ilvl w:val="0"/>
          <w:numId w:val="6"/>
        </w:numPr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C56A9B">
        <w:rPr>
          <w:rFonts w:ascii="Times New Roman" w:eastAsia="Times New Roman" w:hAnsi="Times New Roman" w:cs="Times New Roman"/>
          <w:color w:val="000000"/>
          <w:sz w:val="27"/>
          <w:szCs w:val="27"/>
        </w:rPr>
        <w:t>/ - Режим доступа:</w:t>
      </w:r>
      <w:r w:rsidRPr="00C56A9B">
        <w:rPr>
          <w:rFonts w:ascii="Times New Roman" w:eastAsia="Times New Roman" w:hAnsi="Times New Roman" w:cs="Times New Roman"/>
          <w:color w:val="000000"/>
          <w:sz w:val="27"/>
          <w:szCs w:val="27"/>
        </w:rPr>
        <w:sym w:font="Symbol" w:char="F05D"/>
      </w:r>
      <w:proofErr w:type="spellStart"/>
      <w:r w:rsidRPr="00C56A9B">
        <w:rPr>
          <w:rFonts w:ascii="Times New Roman" w:eastAsia="Times New Roman" w:hAnsi="Times New Roman" w:cs="Times New Roman"/>
          <w:color w:val="000000"/>
          <w:sz w:val="27"/>
          <w:szCs w:val="27"/>
        </w:rPr>
        <w:t>Электроннный</w:t>
      </w:r>
      <w:proofErr w:type="spellEnd"/>
      <w:r w:rsidRPr="00C56A9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ресурс</w:t>
      </w:r>
      <w:r w:rsidRPr="00C56A9B">
        <w:rPr>
          <w:rFonts w:ascii="Times New Roman" w:eastAsia="Times New Roman" w:hAnsi="Times New Roman" w:cs="Times New Roman"/>
          <w:color w:val="000000"/>
          <w:sz w:val="27"/>
          <w:szCs w:val="27"/>
        </w:rPr>
        <w:sym w:font="Symbol" w:char="F05B"/>
      </w:r>
      <w:r w:rsidRPr="00C56A9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Топ-10 правил при переводе класса на новую методику - перевёрнутое обучение </w:t>
      </w:r>
      <w:r w:rsidRPr="00C56A9B">
        <w:rPr>
          <w:rFonts w:ascii="Calibri" w:eastAsia="Times New Roman" w:hAnsi="Calibri" w:cs="Calibri"/>
          <w:color w:val="000000"/>
          <w:sz w:val="64"/>
          <w:szCs w:val="64"/>
        </w:rPr>
        <w:t> </w:t>
      </w:r>
      <w:hyperlink r:id="rId10" w:history="1">
        <w:r w:rsidRPr="00C56A9B">
          <w:rPr>
            <w:rFonts w:ascii="Times New Roman" w:eastAsia="Times New Roman" w:hAnsi="Times New Roman" w:cs="Times New Roman"/>
            <w:color w:val="1DBEF1"/>
            <w:sz w:val="27"/>
          </w:rPr>
          <w:t>http://www.ed-today.ru</w:t>
        </w:r>
      </w:hyperlink>
    </w:p>
    <w:p w:rsidR="00C56A9B" w:rsidRDefault="00C56A9B"/>
    <w:sectPr w:rsidR="00C56A9B" w:rsidSect="00C56A9B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C0948"/>
    <w:multiLevelType w:val="multilevel"/>
    <w:tmpl w:val="815298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">
    <w:nsid w:val="30B540CF"/>
    <w:multiLevelType w:val="multilevel"/>
    <w:tmpl w:val="EE6ADF06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">
    <w:nsid w:val="4BB22285"/>
    <w:multiLevelType w:val="multilevel"/>
    <w:tmpl w:val="FDE868A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2DB7460"/>
    <w:multiLevelType w:val="multilevel"/>
    <w:tmpl w:val="C10A31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6C224F3"/>
    <w:multiLevelType w:val="multilevel"/>
    <w:tmpl w:val="7D827DE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8C57743"/>
    <w:multiLevelType w:val="multilevel"/>
    <w:tmpl w:val="11D215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0"/>
  </w:num>
  <w:num w:numId="5">
    <w:abstractNumId w:val="2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56A9B"/>
    <w:rsid w:val="00C56A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56A9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56A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C56A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56A9B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C56A9B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C56A9B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142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5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1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1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fourok.ru/go.html?href=http%3A%2F%2FLearningApps.or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s://infourok.ru/go.html?href=http%3A%2F%2Fwww.ed-today.ru%2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infourok.ru/go.html?href=http%3A%2F%2Finterneturok.ru%2Fru%2Fschool%2Frussian%2F2-klass%2Fglagol%2Fpravopisanie-chastitsy-ne-s-glagolom%3Fseconds%3D0%26chapter_id%3D194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10</Pages>
  <Words>3130</Words>
  <Characters>17843</Characters>
  <Application>Microsoft Office Word</Application>
  <DocSecurity>0</DocSecurity>
  <Lines>148</Lines>
  <Paragraphs>41</Paragraphs>
  <ScaleCrop>false</ScaleCrop>
  <Company/>
  <LinksUpToDate>false</LinksUpToDate>
  <CharactersWithSpaces>20932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2018-05-04T03:46:00Z</dcterms:created>
  <dcterms:modified xsi:type="dcterms:W3CDTF">2018-05-04T03:56:00Z</dcterms:modified>
</cp:coreProperties>
</file>